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1A" w:rsidRPr="00D6681A" w:rsidRDefault="00D6681A" w:rsidP="00D6681A">
      <w:pPr>
        <w:spacing w:line="276" w:lineRule="auto"/>
        <w:jc w:val="center"/>
        <w:rPr>
          <w:rFonts w:ascii="Calibri" w:hAnsi="Calibri"/>
          <w:color w:val="FFFFFF"/>
          <w:sz w:val="80"/>
          <w:szCs w:val="80"/>
        </w:rPr>
      </w:pPr>
      <w:r w:rsidRPr="00D6681A">
        <w:rPr>
          <w:b/>
          <w:sz w:val="22"/>
        </w:rPr>
        <w:t>Муниципальное бюджетное  дошкольное образовательное учреждение</w:t>
      </w:r>
    </w:p>
    <w:p w:rsidR="00D6681A" w:rsidRPr="00D6681A" w:rsidRDefault="00D6681A" w:rsidP="00D6681A">
      <w:pPr>
        <w:jc w:val="center"/>
        <w:rPr>
          <w:b/>
          <w:sz w:val="22"/>
        </w:rPr>
      </w:pPr>
      <w:r w:rsidRPr="00D6681A">
        <w:rPr>
          <w:b/>
          <w:sz w:val="22"/>
        </w:rPr>
        <w:t>«Детский сад общеразвивающего вида № 18 с приоритетным осуществлением деятельности по социально-личностному направлению развития воспитанников»</w:t>
      </w:r>
    </w:p>
    <w:p w:rsidR="00D6681A" w:rsidRPr="00D6681A" w:rsidRDefault="00D6681A" w:rsidP="00D6681A">
      <w:pPr>
        <w:jc w:val="center"/>
        <w:rPr>
          <w:sz w:val="56"/>
          <w:szCs w:val="56"/>
        </w:rPr>
      </w:pPr>
    </w:p>
    <w:p w:rsidR="00D6681A" w:rsidRPr="00D6681A" w:rsidRDefault="00D6681A" w:rsidP="00D6681A">
      <w:pPr>
        <w:jc w:val="center"/>
        <w:rPr>
          <w:sz w:val="56"/>
          <w:szCs w:val="56"/>
        </w:rPr>
      </w:pPr>
    </w:p>
    <w:p w:rsidR="00D6681A" w:rsidRPr="00D6681A" w:rsidRDefault="00D6681A" w:rsidP="00D6681A">
      <w:pPr>
        <w:jc w:val="center"/>
        <w:rPr>
          <w:sz w:val="56"/>
          <w:szCs w:val="56"/>
        </w:rPr>
      </w:pPr>
    </w:p>
    <w:p w:rsidR="00D6681A" w:rsidRPr="00D6681A" w:rsidRDefault="00D6681A" w:rsidP="00D6681A">
      <w:pPr>
        <w:jc w:val="center"/>
        <w:rPr>
          <w:sz w:val="56"/>
          <w:szCs w:val="56"/>
        </w:rPr>
      </w:pPr>
    </w:p>
    <w:p w:rsidR="00D6681A" w:rsidRPr="00D6681A" w:rsidRDefault="00D6681A" w:rsidP="00D6681A">
      <w:pPr>
        <w:jc w:val="center"/>
        <w:rPr>
          <w:sz w:val="56"/>
          <w:szCs w:val="56"/>
        </w:rPr>
      </w:pPr>
    </w:p>
    <w:p w:rsidR="00D6681A" w:rsidRPr="00D6681A" w:rsidRDefault="00D6681A" w:rsidP="00D6681A">
      <w:pPr>
        <w:jc w:val="center"/>
        <w:rPr>
          <w:sz w:val="56"/>
          <w:szCs w:val="56"/>
        </w:rPr>
      </w:pPr>
    </w:p>
    <w:p w:rsidR="00D6681A" w:rsidRPr="00D6681A" w:rsidRDefault="00D6681A" w:rsidP="00D6681A">
      <w:pPr>
        <w:jc w:val="center"/>
        <w:rPr>
          <w:sz w:val="56"/>
          <w:szCs w:val="56"/>
        </w:rPr>
      </w:pPr>
    </w:p>
    <w:p w:rsidR="00D6681A" w:rsidRPr="00D6681A" w:rsidRDefault="00D6681A" w:rsidP="00D6681A">
      <w:pPr>
        <w:jc w:val="center"/>
        <w:rPr>
          <w:sz w:val="56"/>
          <w:szCs w:val="56"/>
        </w:rPr>
      </w:pPr>
    </w:p>
    <w:p w:rsidR="00D6681A" w:rsidRPr="00D6681A" w:rsidRDefault="00D6681A" w:rsidP="00D6681A">
      <w:pPr>
        <w:jc w:val="center"/>
        <w:rPr>
          <w:b/>
          <w:sz w:val="56"/>
          <w:szCs w:val="56"/>
        </w:rPr>
      </w:pPr>
      <w:r w:rsidRPr="00D6681A">
        <w:rPr>
          <w:b/>
          <w:sz w:val="56"/>
          <w:szCs w:val="56"/>
        </w:rPr>
        <w:t xml:space="preserve">ПАСПОРТ </w:t>
      </w:r>
      <w:r w:rsidRPr="00D6681A">
        <w:rPr>
          <w:b/>
          <w:caps/>
          <w:sz w:val="56"/>
          <w:szCs w:val="56"/>
        </w:rPr>
        <w:t>доступности</w:t>
      </w:r>
    </w:p>
    <w:p w:rsidR="00D6681A" w:rsidRPr="00D6681A" w:rsidRDefault="00D6681A" w:rsidP="00D6681A">
      <w:pPr>
        <w:jc w:val="center"/>
        <w:rPr>
          <w:b/>
          <w:sz w:val="56"/>
          <w:szCs w:val="56"/>
        </w:rPr>
      </w:pPr>
      <w:r w:rsidRPr="00D6681A">
        <w:rPr>
          <w:b/>
          <w:sz w:val="56"/>
          <w:szCs w:val="56"/>
        </w:rPr>
        <w:t>для инвалидов объекта и предоставляемых на нем услуг</w:t>
      </w:r>
    </w:p>
    <w:p w:rsidR="00D6681A" w:rsidRDefault="00D6681A" w:rsidP="00D6681A">
      <w:pPr>
        <w:jc w:val="center"/>
        <w:rPr>
          <w:b/>
          <w:sz w:val="56"/>
          <w:szCs w:val="56"/>
        </w:rPr>
      </w:pPr>
      <w:r w:rsidRPr="00D6681A">
        <w:rPr>
          <w:b/>
          <w:sz w:val="56"/>
          <w:szCs w:val="56"/>
        </w:rPr>
        <w:t xml:space="preserve"> в сфере образования </w:t>
      </w:r>
    </w:p>
    <w:p w:rsidR="00D6681A" w:rsidRPr="00D6681A" w:rsidRDefault="00D6681A" w:rsidP="00D6681A">
      <w:pPr>
        <w:jc w:val="center"/>
        <w:rPr>
          <w:rFonts w:eastAsia="Calibri"/>
          <w:sz w:val="28"/>
          <w:szCs w:val="28"/>
          <w:u w:val="single"/>
          <w:lang w:eastAsia="en-US"/>
        </w:rPr>
      </w:pPr>
      <w:r w:rsidRPr="00D6681A">
        <w:rPr>
          <w:rFonts w:eastAsia="Calibri"/>
          <w:sz w:val="28"/>
          <w:szCs w:val="28"/>
          <w:u w:val="single"/>
          <w:lang w:eastAsia="en-US"/>
        </w:rPr>
        <w:t>Муниципального бюджетного дошкольного образовательного учреждения «Детский сад общеразвивающего вида № 18 с приоритетным осуществлением деятельности по социально-личностному направлению развития воспитанников»</w:t>
      </w:r>
    </w:p>
    <w:p w:rsidR="00D6681A" w:rsidRPr="00D6681A" w:rsidRDefault="00D6681A" w:rsidP="00D6681A">
      <w:pPr>
        <w:jc w:val="center"/>
        <w:rPr>
          <w:sz w:val="56"/>
          <w:szCs w:val="56"/>
        </w:rPr>
      </w:pPr>
    </w:p>
    <w:p w:rsidR="00D6681A" w:rsidRPr="00D6681A" w:rsidRDefault="00D6681A" w:rsidP="00D6681A">
      <w:pPr>
        <w:jc w:val="center"/>
        <w:rPr>
          <w:sz w:val="56"/>
          <w:szCs w:val="56"/>
        </w:rPr>
      </w:pPr>
    </w:p>
    <w:p w:rsidR="00D6681A" w:rsidRPr="00D6681A" w:rsidRDefault="00D6681A" w:rsidP="00D6681A">
      <w:pPr>
        <w:jc w:val="center"/>
        <w:rPr>
          <w:sz w:val="56"/>
          <w:szCs w:val="56"/>
        </w:rPr>
      </w:pPr>
    </w:p>
    <w:p w:rsidR="00D6681A" w:rsidRDefault="00D6681A" w:rsidP="00D6681A">
      <w:pPr>
        <w:rPr>
          <w:sz w:val="56"/>
          <w:szCs w:val="56"/>
        </w:rPr>
      </w:pPr>
    </w:p>
    <w:p w:rsidR="00D6681A" w:rsidRDefault="00D6681A" w:rsidP="00D6681A">
      <w:pPr>
        <w:rPr>
          <w:sz w:val="56"/>
          <w:szCs w:val="56"/>
        </w:rPr>
      </w:pPr>
    </w:p>
    <w:p w:rsidR="00313238" w:rsidRDefault="00313238" w:rsidP="00D6681A">
      <w:pPr>
        <w:rPr>
          <w:sz w:val="56"/>
          <w:szCs w:val="56"/>
        </w:rPr>
      </w:pPr>
    </w:p>
    <w:p w:rsidR="00313238" w:rsidRPr="00D6681A" w:rsidRDefault="00313238" w:rsidP="00D6681A">
      <w:pPr>
        <w:rPr>
          <w:sz w:val="56"/>
          <w:szCs w:val="56"/>
        </w:rPr>
      </w:pPr>
    </w:p>
    <w:p w:rsidR="00D6681A" w:rsidRPr="00D6681A" w:rsidRDefault="00D6681A" w:rsidP="00D6681A">
      <w:pPr>
        <w:jc w:val="center"/>
        <w:rPr>
          <w:sz w:val="28"/>
          <w:szCs w:val="28"/>
        </w:rPr>
      </w:pPr>
      <w:r w:rsidRPr="00D6681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6681A">
        <w:rPr>
          <w:sz w:val="28"/>
          <w:szCs w:val="28"/>
        </w:rPr>
        <w:t>Красноуфимск</w:t>
      </w:r>
    </w:p>
    <w:p w:rsidR="00D6681A" w:rsidRDefault="00D6681A" w:rsidP="00D6681A">
      <w:pPr>
        <w:jc w:val="center"/>
        <w:rPr>
          <w:sz w:val="28"/>
          <w:szCs w:val="28"/>
        </w:rPr>
      </w:pPr>
      <w:r w:rsidRPr="00D6681A">
        <w:rPr>
          <w:sz w:val="28"/>
          <w:szCs w:val="28"/>
        </w:rPr>
        <w:t>2016 г.</w:t>
      </w:r>
    </w:p>
    <w:p w:rsidR="00D6681A" w:rsidRPr="00D6681A" w:rsidRDefault="00D6681A" w:rsidP="00D6681A">
      <w:pPr>
        <w:jc w:val="center"/>
        <w:rPr>
          <w:sz w:val="28"/>
          <w:szCs w:val="28"/>
        </w:rPr>
      </w:pPr>
    </w:p>
    <w:p w:rsidR="00611C0E" w:rsidRDefault="00611C0E" w:rsidP="00A74F36">
      <w:pPr>
        <w:jc w:val="both"/>
      </w:pPr>
      <w:r w:rsidRPr="00611C0E">
        <w:rPr>
          <w:noProof/>
          <w:color w:val="000000"/>
          <w:sz w:val="22"/>
          <w:szCs w:val="22"/>
        </w:rPr>
        <w:drawing>
          <wp:inline distT="0" distB="0" distL="0" distR="0">
            <wp:extent cx="6300470" cy="8742492"/>
            <wp:effectExtent l="0" t="0" r="5080" b="1905"/>
            <wp:docPr id="1" name="Рисунок 1" descr="C:\Users\Алёна Сергеевна\Desktop\ОСИ\паспорт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 Сергеевна\Desktop\ОСИ\паспорт 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4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F36" w:rsidRPr="004C5E1C" w:rsidRDefault="00A74F36" w:rsidP="00A74F36">
      <w:pPr>
        <w:jc w:val="both"/>
        <w:rPr>
          <w:b/>
          <w:u w:val="single"/>
        </w:rPr>
      </w:pPr>
      <w:bookmarkStart w:id="0" w:name="_GoBack"/>
      <w:bookmarkEnd w:id="0"/>
      <w:r>
        <w:lastRenderedPageBreak/>
        <w:t>Форма оказания услуг (</w:t>
      </w:r>
      <w:r w:rsidRPr="00241D12">
        <w:rPr>
          <w:i/>
        </w:rPr>
        <w:t xml:space="preserve">на объекте с длительным пребыванием, в </w:t>
      </w:r>
      <w:proofErr w:type="spellStart"/>
      <w:r w:rsidRPr="00241D12">
        <w:rPr>
          <w:i/>
        </w:rPr>
        <w:t>т.ч</w:t>
      </w:r>
      <w:proofErr w:type="spellEnd"/>
      <w:r w:rsidRPr="00241D12">
        <w:rPr>
          <w:i/>
        </w:rPr>
        <w:t>. проживанием, обеспечение доступа предоставления услуги на дому, дистанционно</w:t>
      </w:r>
      <w:r>
        <w:t>)</w:t>
      </w:r>
      <w:r w:rsidR="00F81DE1" w:rsidRPr="00F81DE1">
        <w:t xml:space="preserve"> </w:t>
      </w:r>
      <w:r w:rsidR="00F81DE1" w:rsidRPr="004C5E1C">
        <w:rPr>
          <w:b/>
          <w:u w:val="single"/>
        </w:rPr>
        <w:t>на объекте с длительным пребыванием</w:t>
      </w:r>
      <w:r w:rsidR="00F81DE1" w:rsidRPr="004C5E1C">
        <w:rPr>
          <w:b/>
        </w:rPr>
        <w:t xml:space="preserve"> </w:t>
      </w:r>
    </w:p>
    <w:p w:rsidR="00A74F36" w:rsidRDefault="00A74F36" w:rsidP="00A74F36">
      <w:pPr>
        <w:jc w:val="both"/>
      </w:pPr>
      <w:r>
        <w:t>Категории обслуживаемого населения  по возрасту (</w:t>
      </w:r>
      <w:r w:rsidRPr="006103D5">
        <w:rPr>
          <w:i/>
        </w:rPr>
        <w:t>дети, взрослые  тр</w:t>
      </w:r>
      <w:r>
        <w:rPr>
          <w:i/>
        </w:rPr>
        <w:t xml:space="preserve">удоспособного возраста, пожилые: </w:t>
      </w:r>
      <w:r w:rsidRPr="006103D5">
        <w:rPr>
          <w:i/>
        </w:rPr>
        <w:t>все возрастные категории)_</w:t>
      </w:r>
      <w:r>
        <w:t>_</w:t>
      </w:r>
      <w:r w:rsidR="000C3472" w:rsidRPr="004C5E1C">
        <w:rPr>
          <w:b/>
          <w:u w:val="single"/>
        </w:rPr>
        <w:t>дети</w:t>
      </w:r>
      <w:r w:rsidR="00020071" w:rsidRPr="004C5E1C">
        <w:rPr>
          <w:b/>
          <w:u w:val="single"/>
        </w:rPr>
        <w:t xml:space="preserve"> от 1,6</w:t>
      </w:r>
      <w:r w:rsidR="00210DB3" w:rsidRPr="004C5E1C">
        <w:rPr>
          <w:b/>
          <w:u w:val="single"/>
        </w:rPr>
        <w:t xml:space="preserve"> до 8</w:t>
      </w:r>
      <w:r w:rsidR="00500683" w:rsidRPr="004C5E1C">
        <w:rPr>
          <w:b/>
          <w:u w:val="single"/>
        </w:rPr>
        <w:t xml:space="preserve"> лет и их законные представители - </w:t>
      </w:r>
      <w:r w:rsidR="000C3472" w:rsidRPr="004C5E1C">
        <w:rPr>
          <w:b/>
          <w:u w:val="single"/>
        </w:rPr>
        <w:t>взрослые трудоспособного возраста, пожилые</w:t>
      </w:r>
      <w:r w:rsidR="000C3472">
        <w:rPr>
          <w:u w:val="single"/>
        </w:rPr>
        <w:t>.</w:t>
      </w:r>
      <w:r>
        <w:t>_</w:t>
      </w:r>
    </w:p>
    <w:p w:rsidR="00A74F36" w:rsidRPr="00AD682A" w:rsidRDefault="00A74F36" w:rsidP="00A74F36">
      <w:pPr>
        <w:jc w:val="both"/>
        <w:rPr>
          <w:b/>
          <w:u w:val="single"/>
        </w:rPr>
      </w:pPr>
      <w:r>
        <w:t>Категории обслуживаемых инвалидов (</w:t>
      </w:r>
      <w:r w:rsidRPr="00642304">
        <w:rPr>
          <w:i/>
        </w:rPr>
        <w:t xml:space="preserve">инвалиды с нарушениями опорно- двигательного аппарата, нарушениями зрения, </w:t>
      </w:r>
      <w:proofErr w:type="gramStart"/>
      <w:r w:rsidRPr="00642304">
        <w:rPr>
          <w:i/>
        </w:rPr>
        <w:t>нарушениями  слуха</w:t>
      </w:r>
      <w:proofErr w:type="gramEnd"/>
      <w:r w:rsidR="00AD682A">
        <w:t xml:space="preserve">) </w:t>
      </w:r>
      <w:r w:rsidR="00AD682A" w:rsidRPr="00AD682A">
        <w:rPr>
          <w:b/>
          <w:u w:val="single"/>
        </w:rPr>
        <w:t>инвалиды с нарушениями слуха</w:t>
      </w:r>
      <w:r w:rsidRPr="00AD682A">
        <w:rPr>
          <w:b/>
          <w:u w:val="single"/>
        </w:rPr>
        <w:t>_</w:t>
      </w:r>
    </w:p>
    <w:p w:rsidR="00A74F36" w:rsidRPr="00AD682A" w:rsidRDefault="00A74F36" w:rsidP="00A74F36">
      <w:pPr>
        <w:jc w:val="both"/>
        <w:rPr>
          <w:b/>
          <w:u w:val="single"/>
        </w:rPr>
      </w:pPr>
    </w:p>
    <w:p w:rsidR="00A74F36" w:rsidRDefault="00A74F36" w:rsidP="00A74F36">
      <w:pPr>
        <w:jc w:val="both"/>
      </w:pPr>
    </w:p>
    <w:p w:rsidR="00A74F36" w:rsidRDefault="00A74F36" w:rsidP="00A74F36">
      <w:pPr>
        <w:jc w:val="center"/>
        <w:rPr>
          <w:b/>
        </w:rPr>
      </w:pPr>
      <w:r>
        <w:rPr>
          <w:b/>
          <w:lang w:val="en-US"/>
        </w:rPr>
        <w:t>III</w:t>
      </w:r>
      <w:r w:rsidRPr="004771A5">
        <w:rPr>
          <w:b/>
        </w:rPr>
        <w:t xml:space="preserve">. </w:t>
      </w:r>
      <w:r>
        <w:rPr>
          <w:b/>
        </w:rPr>
        <w:t xml:space="preserve">Оценка состояния и </w:t>
      </w:r>
      <w:proofErr w:type="gramStart"/>
      <w:r>
        <w:rPr>
          <w:b/>
        </w:rPr>
        <w:t>имеющихся  недостатков</w:t>
      </w:r>
      <w:proofErr w:type="gramEnd"/>
      <w:r>
        <w:rPr>
          <w:b/>
        </w:rPr>
        <w:t xml:space="preserve"> в обеспечении условий доступности для инвалидов объекта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568"/>
        <w:gridCol w:w="7087"/>
        <w:gridCol w:w="2552"/>
      </w:tblGrid>
      <w:tr w:rsidR="00A74F36" w:rsidRPr="00932683" w:rsidTr="00313238">
        <w:tc>
          <w:tcPr>
            <w:tcW w:w="568" w:type="dxa"/>
          </w:tcPr>
          <w:p w:rsidR="00A74F36" w:rsidRPr="00932683" w:rsidRDefault="00A74F36" w:rsidP="00F603DB">
            <w:pPr>
              <w:jc w:val="center"/>
            </w:pPr>
            <w:r w:rsidRPr="00932683">
              <w:t>№ п/п</w:t>
            </w:r>
          </w:p>
        </w:tc>
        <w:tc>
          <w:tcPr>
            <w:tcW w:w="7087" w:type="dxa"/>
          </w:tcPr>
          <w:p w:rsidR="00A74F36" w:rsidRPr="00932683" w:rsidRDefault="00A74F36" w:rsidP="00F603DB">
            <w:pPr>
              <w:jc w:val="center"/>
            </w:pPr>
            <w:r>
              <w:t xml:space="preserve">Основные показатели </w:t>
            </w:r>
            <w:r w:rsidRPr="002631A8">
              <w:t>доступности для инвалидов объекта</w:t>
            </w:r>
          </w:p>
        </w:tc>
        <w:tc>
          <w:tcPr>
            <w:tcW w:w="2552" w:type="dxa"/>
          </w:tcPr>
          <w:p w:rsidR="00A74F36" w:rsidRPr="00932683" w:rsidRDefault="00A74F36" w:rsidP="00F603DB">
            <w:pPr>
              <w:jc w:val="center"/>
            </w:pPr>
            <w:r>
              <w:t xml:space="preserve">Оценка состояния  имеющихся  недостатков в  обеспечении  условий доступности для </w:t>
            </w:r>
            <w:r w:rsidRPr="002631A8">
              <w:t>инвалидов объекта</w:t>
            </w:r>
            <w:r w:rsidR="00020071">
              <w:rPr>
                <w:rStyle w:val="aa"/>
              </w:rPr>
              <w:footnoteReference w:id="1"/>
            </w:r>
          </w:p>
        </w:tc>
      </w:tr>
      <w:tr w:rsidR="00A74F36" w:rsidRPr="00932683" w:rsidTr="00313238">
        <w:tc>
          <w:tcPr>
            <w:tcW w:w="568" w:type="dxa"/>
          </w:tcPr>
          <w:p w:rsidR="00A74F36" w:rsidRPr="00932683" w:rsidRDefault="00A74F36" w:rsidP="00F603DB">
            <w:pPr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A74F36" w:rsidRPr="00932683" w:rsidRDefault="00A74F36" w:rsidP="00F603DB">
            <w:r>
              <w:t>Выделение стоянки автотранспортных средств для инвалидов</w:t>
            </w:r>
          </w:p>
        </w:tc>
        <w:tc>
          <w:tcPr>
            <w:tcW w:w="2552" w:type="dxa"/>
          </w:tcPr>
          <w:p w:rsidR="00A74F36" w:rsidRPr="00932683" w:rsidRDefault="00756F16" w:rsidP="00F603DB">
            <w:pPr>
              <w:jc w:val="center"/>
            </w:pPr>
            <w:r>
              <w:t>ВНД</w:t>
            </w:r>
          </w:p>
        </w:tc>
      </w:tr>
      <w:tr w:rsidR="00A74F36" w:rsidRPr="00932683" w:rsidTr="00313238">
        <w:tc>
          <w:tcPr>
            <w:tcW w:w="568" w:type="dxa"/>
          </w:tcPr>
          <w:p w:rsidR="00A74F36" w:rsidRPr="00932683" w:rsidRDefault="00A74F36" w:rsidP="00F603DB">
            <w:pPr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A74F36" w:rsidRPr="00932683" w:rsidRDefault="00A74F36" w:rsidP="00F603DB">
            <w:r>
              <w:t>Сменные кресла-коляски</w:t>
            </w:r>
          </w:p>
        </w:tc>
        <w:tc>
          <w:tcPr>
            <w:tcW w:w="2552" w:type="dxa"/>
          </w:tcPr>
          <w:p w:rsidR="00A74F36" w:rsidRPr="00932683" w:rsidRDefault="00756F16" w:rsidP="00F603DB">
            <w:pPr>
              <w:jc w:val="center"/>
            </w:pPr>
            <w:r>
              <w:t>ВНД</w:t>
            </w:r>
          </w:p>
        </w:tc>
      </w:tr>
      <w:tr w:rsidR="00A74F36" w:rsidRPr="00932683" w:rsidTr="00313238">
        <w:tc>
          <w:tcPr>
            <w:tcW w:w="568" w:type="dxa"/>
          </w:tcPr>
          <w:p w:rsidR="00A74F36" w:rsidRPr="00932683" w:rsidRDefault="00A74F36" w:rsidP="00F603DB">
            <w:pPr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A74F36" w:rsidRPr="00932683" w:rsidRDefault="00A74F36" w:rsidP="00F603DB">
            <w:r>
              <w:t>Адаптированные лифты</w:t>
            </w:r>
          </w:p>
        </w:tc>
        <w:tc>
          <w:tcPr>
            <w:tcW w:w="2552" w:type="dxa"/>
          </w:tcPr>
          <w:p w:rsidR="00A74F36" w:rsidRPr="00932683" w:rsidRDefault="00756F16" w:rsidP="00F603DB">
            <w:pPr>
              <w:jc w:val="center"/>
            </w:pPr>
            <w:r>
              <w:t>ВНД</w:t>
            </w:r>
          </w:p>
        </w:tc>
      </w:tr>
      <w:tr w:rsidR="00A74F36" w:rsidRPr="00932683" w:rsidTr="00313238">
        <w:tc>
          <w:tcPr>
            <w:tcW w:w="568" w:type="dxa"/>
          </w:tcPr>
          <w:p w:rsidR="00A74F36" w:rsidRPr="00932683" w:rsidRDefault="00A74F36" w:rsidP="00F603DB">
            <w:pPr>
              <w:jc w:val="center"/>
            </w:pPr>
            <w:r>
              <w:t>4</w:t>
            </w:r>
          </w:p>
        </w:tc>
        <w:tc>
          <w:tcPr>
            <w:tcW w:w="7087" w:type="dxa"/>
          </w:tcPr>
          <w:p w:rsidR="00A74F36" w:rsidRPr="00932683" w:rsidRDefault="00A74F36" w:rsidP="00F603DB">
            <w:r>
              <w:t>Поручни</w:t>
            </w:r>
          </w:p>
        </w:tc>
        <w:tc>
          <w:tcPr>
            <w:tcW w:w="2552" w:type="dxa"/>
          </w:tcPr>
          <w:p w:rsidR="00A74F36" w:rsidRPr="00932683" w:rsidRDefault="00756F16" w:rsidP="00F603DB">
            <w:pPr>
              <w:jc w:val="center"/>
            </w:pPr>
            <w:r>
              <w:t>ВНД</w:t>
            </w:r>
          </w:p>
        </w:tc>
      </w:tr>
      <w:tr w:rsidR="00A74F36" w:rsidRPr="00932683" w:rsidTr="00313238">
        <w:tc>
          <w:tcPr>
            <w:tcW w:w="568" w:type="dxa"/>
          </w:tcPr>
          <w:p w:rsidR="00A74F36" w:rsidRPr="00932683" w:rsidRDefault="00A74F36" w:rsidP="00F603DB">
            <w:pPr>
              <w:jc w:val="center"/>
            </w:pPr>
            <w:r>
              <w:t>5</w:t>
            </w:r>
          </w:p>
        </w:tc>
        <w:tc>
          <w:tcPr>
            <w:tcW w:w="7087" w:type="dxa"/>
          </w:tcPr>
          <w:p w:rsidR="00A74F36" w:rsidRPr="00932683" w:rsidRDefault="00A74F36" w:rsidP="00F603DB">
            <w:r>
              <w:t>Пандусы</w:t>
            </w:r>
          </w:p>
        </w:tc>
        <w:tc>
          <w:tcPr>
            <w:tcW w:w="2552" w:type="dxa"/>
          </w:tcPr>
          <w:p w:rsidR="00A74F36" w:rsidRPr="00932683" w:rsidRDefault="00210DB3" w:rsidP="00F603DB">
            <w:pPr>
              <w:jc w:val="center"/>
            </w:pPr>
            <w:r>
              <w:t>ВНД</w:t>
            </w:r>
          </w:p>
        </w:tc>
      </w:tr>
      <w:tr w:rsidR="00A74F36" w:rsidRPr="00932683" w:rsidTr="00313238">
        <w:tc>
          <w:tcPr>
            <w:tcW w:w="568" w:type="dxa"/>
          </w:tcPr>
          <w:p w:rsidR="00A74F36" w:rsidRPr="00932683" w:rsidRDefault="00A74F36" w:rsidP="00F603DB">
            <w:pPr>
              <w:jc w:val="center"/>
            </w:pPr>
            <w:r>
              <w:t>6</w:t>
            </w:r>
          </w:p>
        </w:tc>
        <w:tc>
          <w:tcPr>
            <w:tcW w:w="7087" w:type="dxa"/>
          </w:tcPr>
          <w:p w:rsidR="00A74F36" w:rsidRPr="00932683" w:rsidRDefault="00A74F36" w:rsidP="00F603DB">
            <w:r>
              <w:t>Подъемные платформы (аппарели)</w:t>
            </w:r>
          </w:p>
        </w:tc>
        <w:tc>
          <w:tcPr>
            <w:tcW w:w="2552" w:type="dxa"/>
          </w:tcPr>
          <w:p w:rsidR="00A74F36" w:rsidRPr="00932683" w:rsidRDefault="004E231E" w:rsidP="00F603DB">
            <w:pPr>
              <w:jc w:val="center"/>
            </w:pPr>
            <w:r>
              <w:t>ВНД</w:t>
            </w:r>
          </w:p>
        </w:tc>
      </w:tr>
      <w:tr w:rsidR="00A74F36" w:rsidRPr="00932683" w:rsidTr="00313238">
        <w:tc>
          <w:tcPr>
            <w:tcW w:w="568" w:type="dxa"/>
          </w:tcPr>
          <w:p w:rsidR="00A74F36" w:rsidRPr="00932683" w:rsidRDefault="00A74F36" w:rsidP="00F603DB">
            <w:pPr>
              <w:jc w:val="center"/>
            </w:pPr>
            <w:r>
              <w:t>7</w:t>
            </w:r>
          </w:p>
        </w:tc>
        <w:tc>
          <w:tcPr>
            <w:tcW w:w="7087" w:type="dxa"/>
          </w:tcPr>
          <w:p w:rsidR="00A74F36" w:rsidRPr="00932683" w:rsidRDefault="00A74F36" w:rsidP="00F603DB">
            <w:r>
              <w:t>Раздвижные двери</w:t>
            </w:r>
          </w:p>
        </w:tc>
        <w:tc>
          <w:tcPr>
            <w:tcW w:w="2552" w:type="dxa"/>
          </w:tcPr>
          <w:p w:rsidR="00A74F36" w:rsidRPr="00932683" w:rsidRDefault="004E231E" w:rsidP="00F603DB">
            <w:pPr>
              <w:jc w:val="center"/>
            </w:pPr>
            <w:r>
              <w:t>ВНД</w:t>
            </w:r>
          </w:p>
        </w:tc>
      </w:tr>
      <w:tr w:rsidR="00A74F36" w:rsidRPr="00932683" w:rsidTr="00313238">
        <w:tc>
          <w:tcPr>
            <w:tcW w:w="568" w:type="dxa"/>
          </w:tcPr>
          <w:p w:rsidR="00A74F36" w:rsidRPr="00932683" w:rsidRDefault="00A74F36" w:rsidP="00F603DB">
            <w:pPr>
              <w:jc w:val="center"/>
            </w:pPr>
            <w:r>
              <w:t>8</w:t>
            </w:r>
          </w:p>
        </w:tc>
        <w:tc>
          <w:tcPr>
            <w:tcW w:w="7087" w:type="dxa"/>
          </w:tcPr>
          <w:p w:rsidR="00A74F36" w:rsidRPr="00932683" w:rsidRDefault="00A74F36" w:rsidP="00F603DB">
            <w:r>
              <w:t>Доступные входные группы</w:t>
            </w:r>
          </w:p>
        </w:tc>
        <w:tc>
          <w:tcPr>
            <w:tcW w:w="2552" w:type="dxa"/>
          </w:tcPr>
          <w:p w:rsidR="00A74F36" w:rsidRPr="00932683" w:rsidRDefault="00210DB3" w:rsidP="00F603DB">
            <w:pPr>
              <w:jc w:val="center"/>
            </w:pPr>
            <w:r>
              <w:t>ВНД</w:t>
            </w:r>
          </w:p>
        </w:tc>
      </w:tr>
      <w:tr w:rsidR="00A74F36" w:rsidRPr="00932683" w:rsidTr="00313238">
        <w:tc>
          <w:tcPr>
            <w:tcW w:w="568" w:type="dxa"/>
          </w:tcPr>
          <w:p w:rsidR="00A74F36" w:rsidRPr="00932683" w:rsidRDefault="00A74F36" w:rsidP="00F603DB">
            <w:pPr>
              <w:jc w:val="center"/>
            </w:pPr>
            <w:r>
              <w:t>9</w:t>
            </w:r>
          </w:p>
        </w:tc>
        <w:tc>
          <w:tcPr>
            <w:tcW w:w="7087" w:type="dxa"/>
          </w:tcPr>
          <w:p w:rsidR="00A74F36" w:rsidRPr="00932683" w:rsidRDefault="00A74F36" w:rsidP="00F603DB">
            <w:r>
              <w:t>Доступные санитарно-гигиенические помещения</w:t>
            </w:r>
          </w:p>
        </w:tc>
        <w:tc>
          <w:tcPr>
            <w:tcW w:w="2552" w:type="dxa"/>
          </w:tcPr>
          <w:p w:rsidR="00A74F36" w:rsidRPr="00932683" w:rsidRDefault="004E231E" w:rsidP="00F603DB">
            <w:pPr>
              <w:jc w:val="center"/>
            </w:pPr>
            <w:r>
              <w:t>ВНД</w:t>
            </w:r>
          </w:p>
        </w:tc>
      </w:tr>
      <w:tr w:rsidR="00A74F36" w:rsidRPr="00932683" w:rsidTr="00313238">
        <w:tc>
          <w:tcPr>
            <w:tcW w:w="568" w:type="dxa"/>
          </w:tcPr>
          <w:p w:rsidR="00A74F36" w:rsidRPr="00932683" w:rsidRDefault="00A74F36" w:rsidP="00F603DB">
            <w:pPr>
              <w:jc w:val="center"/>
            </w:pPr>
            <w:r>
              <w:t>10</w:t>
            </w:r>
          </w:p>
        </w:tc>
        <w:tc>
          <w:tcPr>
            <w:tcW w:w="7087" w:type="dxa"/>
          </w:tcPr>
          <w:p w:rsidR="00A74F36" w:rsidRPr="00932683" w:rsidRDefault="00A74F36" w:rsidP="00F603DB">
            <w:r>
              <w:t>Достаточная ширина  дверных проемов в стенах, лестничных маршей, площадок</w:t>
            </w:r>
          </w:p>
        </w:tc>
        <w:tc>
          <w:tcPr>
            <w:tcW w:w="2552" w:type="dxa"/>
          </w:tcPr>
          <w:p w:rsidR="00A74F36" w:rsidRPr="00932683" w:rsidRDefault="00210DB3" w:rsidP="00F603DB">
            <w:pPr>
              <w:jc w:val="center"/>
            </w:pPr>
            <w:r>
              <w:t>ВНД</w:t>
            </w:r>
          </w:p>
        </w:tc>
      </w:tr>
      <w:tr w:rsidR="00A74F36" w:rsidRPr="00932683" w:rsidTr="00313238">
        <w:tc>
          <w:tcPr>
            <w:tcW w:w="568" w:type="dxa"/>
          </w:tcPr>
          <w:p w:rsidR="00A74F36" w:rsidRPr="00932683" w:rsidRDefault="00A74F36" w:rsidP="00F603DB">
            <w:pPr>
              <w:jc w:val="center"/>
            </w:pPr>
            <w:r>
              <w:t>11</w:t>
            </w:r>
          </w:p>
        </w:tc>
        <w:tc>
          <w:tcPr>
            <w:tcW w:w="7087" w:type="dxa"/>
          </w:tcPr>
          <w:p w:rsidR="00A74F36" w:rsidRPr="00932683" w:rsidRDefault="00A74F36" w:rsidP="00F603DB">
            <w:r>
              <w:t>Надлежащее размещение оборудования  и носителей  информации, необходимых для  обеспечения беспрепятственного доступа  к объектам (местам  предоставления услуг) инвалидов, имеющих  стойкие расстройства функции зрения, слуха и передвижения</w:t>
            </w:r>
          </w:p>
        </w:tc>
        <w:tc>
          <w:tcPr>
            <w:tcW w:w="2552" w:type="dxa"/>
          </w:tcPr>
          <w:p w:rsidR="00A74F36" w:rsidRPr="00932683" w:rsidRDefault="00EC6A61" w:rsidP="00F603DB">
            <w:pPr>
              <w:jc w:val="center"/>
            </w:pPr>
            <w:r>
              <w:t>ДУ</w:t>
            </w:r>
          </w:p>
        </w:tc>
      </w:tr>
      <w:tr w:rsidR="00A74F36" w:rsidRPr="00932683" w:rsidTr="00313238">
        <w:tc>
          <w:tcPr>
            <w:tcW w:w="568" w:type="dxa"/>
          </w:tcPr>
          <w:p w:rsidR="00A74F36" w:rsidRPr="00932683" w:rsidRDefault="00A74F36" w:rsidP="00F603DB">
            <w:pPr>
              <w:jc w:val="center"/>
            </w:pPr>
            <w:r>
              <w:t>12</w:t>
            </w:r>
          </w:p>
        </w:tc>
        <w:tc>
          <w:tcPr>
            <w:tcW w:w="7087" w:type="dxa"/>
          </w:tcPr>
          <w:p w:rsidR="00A74F36" w:rsidRPr="00932683" w:rsidRDefault="00A74F36" w:rsidP="00F603DB">
            <w:r>
              <w:t>Дублирование необходимой  для инвалидов, имеющих  стойкие расстройства функции зрения, зрительной информации – звуковой  информацией, а также надписей, знаков и иной  текстовой и графической информации – знаками, выполненными  рельефно- точечным шрифтом Брайля и на контрастном фоне</w:t>
            </w:r>
          </w:p>
        </w:tc>
        <w:tc>
          <w:tcPr>
            <w:tcW w:w="2552" w:type="dxa"/>
          </w:tcPr>
          <w:p w:rsidR="00A74F36" w:rsidRPr="00932683" w:rsidRDefault="00EC6A61" w:rsidP="00F603DB">
            <w:pPr>
              <w:jc w:val="center"/>
            </w:pPr>
            <w:r>
              <w:t>ВНД</w:t>
            </w:r>
          </w:p>
        </w:tc>
      </w:tr>
      <w:tr w:rsidR="00A74F36" w:rsidRPr="00932683" w:rsidTr="00313238">
        <w:tc>
          <w:tcPr>
            <w:tcW w:w="568" w:type="dxa"/>
          </w:tcPr>
          <w:p w:rsidR="00A74F36" w:rsidRPr="00932683" w:rsidRDefault="00A74F36" w:rsidP="00F603DB">
            <w:pPr>
              <w:jc w:val="center"/>
            </w:pPr>
            <w:r>
              <w:t>13</w:t>
            </w:r>
          </w:p>
        </w:tc>
        <w:tc>
          <w:tcPr>
            <w:tcW w:w="7087" w:type="dxa"/>
          </w:tcPr>
          <w:p w:rsidR="00A74F36" w:rsidRPr="00932683" w:rsidRDefault="00A74F36" w:rsidP="00F603DB">
            <w:r>
              <w:t>Дублирование необходимой  для инвалидов по слуху звуковой информации  зрительной информацией</w:t>
            </w:r>
          </w:p>
        </w:tc>
        <w:tc>
          <w:tcPr>
            <w:tcW w:w="2552" w:type="dxa"/>
          </w:tcPr>
          <w:p w:rsidR="00A74F36" w:rsidRPr="00932683" w:rsidRDefault="00EC6A61" w:rsidP="00F603DB">
            <w:pPr>
              <w:jc w:val="center"/>
            </w:pPr>
            <w:r>
              <w:t>ВНД</w:t>
            </w:r>
          </w:p>
        </w:tc>
      </w:tr>
      <w:tr w:rsidR="00A74F36" w:rsidRPr="00932683" w:rsidTr="00313238">
        <w:tc>
          <w:tcPr>
            <w:tcW w:w="568" w:type="dxa"/>
          </w:tcPr>
          <w:p w:rsidR="00A74F36" w:rsidRPr="00932683" w:rsidRDefault="00A74F36" w:rsidP="00F603DB">
            <w:pPr>
              <w:jc w:val="center"/>
            </w:pPr>
            <w:r>
              <w:t>14</w:t>
            </w:r>
          </w:p>
        </w:tc>
        <w:tc>
          <w:tcPr>
            <w:tcW w:w="7087" w:type="dxa"/>
          </w:tcPr>
          <w:p w:rsidR="00A74F36" w:rsidRPr="00932683" w:rsidRDefault="00A74F36" w:rsidP="00F603DB">
            <w:r>
              <w:t xml:space="preserve">Иные </w:t>
            </w:r>
          </w:p>
        </w:tc>
        <w:tc>
          <w:tcPr>
            <w:tcW w:w="2552" w:type="dxa"/>
          </w:tcPr>
          <w:p w:rsidR="00A74F36" w:rsidRPr="00932683" w:rsidRDefault="00A74F36" w:rsidP="00F603DB">
            <w:pPr>
              <w:jc w:val="center"/>
            </w:pPr>
          </w:p>
        </w:tc>
      </w:tr>
    </w:tbl>
    <w:p w:rsidR="00A74F36" w:rsidRDefault="00A74F36" w:rsidP="00A74F36">
      <w:pPr>
        <w:jc w:val="center"/>
      </w:pPr>
    </w:p>
    <w:p w:rsidR="00DE6A40" w:rsidRDefault="00DE6A40" w:rsidP="00A74F36">
      <w:pPr>
        <w:jc w:val="center"/>
      </w:pPr>
    </w:p>
    <w:p w:rsidR="00020071" w:rsidRDefault="00020071" w:rsidP="00A74F36">
      <w:pPr>
        <w:jc w:val="center"/>
      </w:pPr>
    </w:p>
    <w:p w:rsidR="00020071" w:rsidRDefault="00020071" w:rsidP="00A74F36">
      <w:pPr>
        <w:jc w:val="center"/>
      </w:pPr>
    </w:p>
    <w:p w:rsidR="00020071" w:rsidRDefault="00020071" w:rsidP="00A74F36">
      <w:pPr>
        <w:jc w:val="center"/>
      </w:pPr>
    </w:p>
    <w:p w:rsidR="00020071" w:rsidRDefault="00020071" w:rsidP="00020071"/>
    <w:p w:rsidR="00313238" w:rsidRDefault="00313238" w:rsidP="00020071"/>
    <w:p w:rsidR="00DE6A40" w:rsidRDefault="00DE6A40" w:rsidP="00A74F36">
      <w:pPr>
        <w:jc w:val="center"/>
      </w:pPr>
    </w:p>
    <w:p w:rsidR="00BC5382" w:rsidRDefault="00BC5382" w:rsidP="00BC5382">
      <w:pPr>
        <w:jc w:val="center"/>
        <w:rPr>
          <w:b/>
        </w:rPr>
      </w:pPr>
      <w:r>
        <w:rPr>
          <w:b/>
          <w:lang w:val="en-US"/>
        </w:rPr>
        <w:t>IV</w:t>
      </w:r>
      <w:r w:rsidRPr="008F093A">
        <w:rPr>
          <w:b/>
        </w:rPr>
        <w:t xml:space="preserve">. </w:t>
      </w:r>
      <w:r>
        <w:rPr>
          <w:b/>
        </w:rPr>
        <w:t>Оценка состояния и имеющихся недостатков в обеспечении условий доступности для инвалидов предоставляемых услуг</w:t>
      </w:r>
    </w:p>
    <w:p w:rsidR="00A332D2" w:rsidRDefault="00A332D2" w:rsidP="00BC5382">
      <w:pPr>
        <w:jc w:val="center"/>
        <w:rPr>
          <w:b/>
        </w:rPr>
      </w:pPr>
    </w:p>
    <w:tbl>
      <w:tblPr>
        <w:tblStyle w:val="a7"/>
        <w:tblW w:w="10632" w:type="dxa"/>
        <w:tblInd w:w="-318" w:type="dxa"/>
        <w:tblLook w:val="04A0" w:firstRow="1" w:lastRow="0" w:firstColumn="1" w:lastColumn="0" w:noHBand="0" w:noVBand="1"/>
      </w:tblPr>
      <w:tblGrid>
        <w:gridCol w:w="852"/>
        <w:gridCol w:w="6804"/>
        <w:gridCol w:w="2976"/>
      </w:tblGrid>
      <w:tr w:rsidR="00BC5382" w:rsidRPr="00932683" w:rsidTr="00313238">
        <w:tc>
          <w:tcPr>
            <w:tcW w:w="852" w:type="dxa"/>
          </w:tcPr>
          <w:p w:rsidR="00BC5382" w:rsidRPr="00932683" w:rsidRDefault="00BC5382" w:rsidP="00D621EE">
            <w:pPr>
              <w:jc w:val="center"/>
            </w:pPr>
            <w:r w:rsidRPr="00932683">
              <w:t>№ п/п</w:t>
            </w:r>
          </w:p>
        </w:tc>
        <w:tc>
          <w:tcPr>
            <w:tcW w:w="6804" w:type="dxa"/>
          </w:tcPr>
          <w:p w:rsidR="00BC5382" w:rsidRDefault="00BC5382" w:rsidP="00D621EE">
            <w:pPr>
              <w:jc w:val="center"/>
            </w:pPr>
          </w:p>
          <w:p w:rsidR="00BC5382" w:rsidRDefault="00BC5382" w:rsidP="00D621EE">
            <w:pPr>
              <w:jc w:val="center"/>
            </w:pPr>
          </w:p>
          <w:p w:rsidR="00BC5382" w:rsidRPr="00932683" w:rsidRDefault="00BC5382" w:rsidP="00D621EE">
            <w:pPr>
              <w:jc w:val="center"/>
            </w:pPr>
            <w:r>
              <w:t xml:space="preserve">Основные показатели </w:t>
            </w:r>
            <w:r w:rsidRPr="002631A8">
              <w:t xml:space="preserve">доступности для инвалидов </w:t>
            </w:r>
            <w:r>
              <w:t xml:space="preserve"> предоставляемой услуги</w:t>
            </w:r>
          </w:p>
        </w:tc>
        <w:tc>
          <w:tcPr>
            <w:tcW w:w="2976" w:type="dxa"/>
          </w:tcPr>
          <w:p w:rsidR="00BC5382" w:rsidRPr="00932683" w:rsidRDefault="00BC5382" w:rsidP="00D621EE">
            <w:pPr>
              <w:jc w:val="center"/>
            </w:pPr>
            <w:r>
              <w:t xml:space="preserve"> Оценка состояния  имеющихся  недостатков в  обеспечении  условий доступности для </w:t>
            </w:r>
            <w:r w:rsidRPr="002631A8">
              <w:t>инвалидов</w:t>
            </w:r>
            <w:r>
              <w:t xml:space="preserve"> предоставляемой услуги</w:t>
            </w:r>
          </w:p>
        </w:tc>
      </w:tr>
      <w:tr w:rsidR="00BC5382" w:rsidRPr="00932683" w:rsidTr="00313238">
        <w:tc>
          <w:tcPr>
            <w:tcW w:w="852" w:type="dxa"/>
          </w:tcPr>
          <w:p w:rsidR="00BC5382" w:rsidRPr="00932683" w:rsidRDefault="00BC5382" w:rsidP="00D621EE">
            <w:pPr>
              <w:jc w:val="center"/>
            </w:pPr>
            <w:r>
              <w:t>1</w:t>
            </w:r>
          </w:p>
        </w:tc>
        <w:tc>
          <w:tcPr>
            <w:tcW w:w="6804" w:type="dxa"/>
          </w:tcPr>
          <w:p w:rsidR="00BC5382" w:rsidRPr="00FA6079" w:rsidRDefault="00BC5382" w:rsidP="00D621EE">
            <w:r w:rsidRPr="00FA6079">
              <w:t xml:space="preserve"> </w:t>
            </w:r>
            <w:r>
              <w:t>Наличие при входе в объект вывески с названием организации, графиком работы организации, плана здания, выполненных  рельефно- точечным шрифтом Брайля и на контрастном фоне</w:t>
            </w:r>
          </w:p>
        </w:tc>
        <w:tc>
          <w:tcPr>
            <w:tcW w:w="2976" w:type="dxa"/>
          </w:tcPr>
          <w:p w:rsidR="00BC5382" w:rsidRPr="00932683" w:rsidRDefault="00BC5382" w:rsidP="00D621EE">
            <w:pPr>
              <w:jc w:val="center"/>
            </w:pPr>
            <w:r>
              <w:t>Услуга временно не доступна</w:t>
            </w:r>
          </w:p>
        </w:tc>
      </w:tr>
      <w:tr w:rsidR="00BC5382" w:rsidRPr="00932683" w:rsidTr="00313238">
        <w:tc>
          <w:tcPr>
            <w:tcW w:w="852" w:type="dxa"/>
          </w:tcPr>
          <w:p w:rsidR="00BC5382" w:rsidRDefault="00BC5382" w:rsidP="00D621EE">
            <w:pPr>
              <w:jc w:val="center"/>
            </w:pPr>
            <w:r>
              <w:t>2</w:t>
            </w:r>
          </w:p>
        </w:tc>
        <w:tc>
          <w:tcPr>
            <w:tcW w:w="6804" w:type="dxa"/>
          </w:tcPr>
          <w:p w:rsidR="00BC5382" w:rsidRPr="00FA6079" w:rsidRDefault="00BC5382" w:rsidP="00D621EE">
            <w:r>
              <w:t>Обеспечение инвалидам помощи, необходимой для 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о совершении ими других необходимых для получения услуги действий (для законных представителей воспитанников)</w:t>
            </w:r>
          </w:p>
        </w:tc>
        <w:tc>
          <w:tcPr>
            <w:tcW w:w="2976" w:type="dxa"/>
          </w:tcPr>
          <w:p w:rsidR="00BC5382" w:rsidRPr="00932683" w:rsidRDefault="00BC5382" w:rsidP="00D621EE">
            <w:pPr>
              <w:jc w:val="center"/>
            </w:pPr>
            <w:r>
              <w:t xml:space="preserve">Услуга доступна, возможно предоставление услуги в дистанционном режиме или по месту жительства </w:t>
            </w:r>
          </w:p>
        </w:tc>
      </w:tr>
      <w:tr w:rsidR="00BC5382" w:rsidRPr="00932683" w:rsidTr="00313238">
        <w:tc>
          <w:tcPr>
            <w:tcW w:w="852" w:type="dxa"/>
          </w:tcPr>
          <w:p w:rsidR="00BC5382" w:rsidRDefault="00BC5382" w:rsidP="00D621EE">
            <w:pPr>
              <w:jc w:val="center"/>
            </w:pPr>
          </w:p>
          <w:p w:rsidR="00BC5382" w:rsidRDefault="00BC5382" w:rsidP="00D621EE">
            <w:pPr>
              <w:jc w:val="center"/>
            </w:pPr>
            <w:r>
              <w:t>3</w:t>
            </w:r>
          </w:p>
        </w:tc>
        <w:tc>
          <w:tcPr>
            <w:tcW w:w="6804" w:type="dxa"/>
          </w:tcPr>
          <w:p w:rsidR="00BC5382" w:rsidRDefault="00BC5382" w:rsidP="00D621EE">
            <w:r>
              <w:t>Проведение инструктирования или обучения сотрудников, предоставляющих услуги населению, для работы с инвалидами по вопросам, связанным с обеспечением доступности для них объектов и услуг</w:t>
            </w:r>
          </w:p>
        </w:tc>
        <w:tc>
          <w:tcPr>
            <w:tcW w:w="2976" w:type="dxa"/>
          </w:tcPr>
          <w:p w:rsidR="00BC5382" w:rsidRPr="00932683" w:rsidRDefault="00313238" w:rsidP="00D621EE">
            <w:pPr>
              <w:jc w:val="center"/>
            </w:pPr>
            <w:r>
              <w:t>У</w:t>
            </w:r>
            <w:r w:rsidR="00BC5382">
              <w:t>слуга частично доступна, требуется проведение инструктирования и обучения сотрудников</w:t>
            </w:r>
          </w:p>
        </w:tc>
      </w:tr>
      <w:tr w:rsidR="00BC5382" w:rsidRPr="00932683" w:rsidTr="00313238">
        <w:tc>
          <w:tcPr>
            <w:tcW w:w="852" w:type="dxa"/>
          </w:tcPr>
          <w:p w:rsidR="00BC5382" w:rsidRDefault="00BC5382" w:rsidP="00D621EE">
            <w:pPr>
              <w:jc w:val="center"/>
            </w:pPr>
            <w:r>
              <w:t>4</w:t>
            </w:r>
          </w:p>
        </w:tc>
        <w:tc>
          <w:tcPr>
            <w:tcW w:w="6804" w:type="dxa"/>
          </w:tcPr>
          <w:p w:rsidR="00BC5382" w:rsidRDefault="00BC5382" w:rsidP="00D621EE">
            <w:r>
              <w:t>Наличие работников организаций, на которых административно-распорядительными актами  возложено оказание инвалидам помощи при предоставлении  им услуг</w:t>
            </w:r>
          </w:p>
        </w:tc>
        <w:tc>
          <w:tcPr>
            <w:tcW w:w="2976" w:type="dxa"/>
          </w:tcPr>
          <w:p w:rsidR="00BC5382" w:rsidRPr="00932683" w:rsidRDefault="00313238" w:rsidP="00D621EE">
            <w:pPr>
              <w:jc w:val="center"/>
            </w:pPr>
            <w:r>
              <w:t>У</w:t>
            </w:r>
            <w:r w:rsidR="00BC5382">
              <w:t>слуга доступна, утвержден административно-распорядительный акт, которым на отдельных работников учреждения возложено оказание инвалидам помощи при предоставлении им услуг</w:t>
            </w:r>
          </w:p>
        </w:tc>
      </w:tr>
      <w:tr w:rsidR="00BC5382" w:rsidRPr="00932683" w:rsidTr="00313238">
        <w:tc>
          <w:tcPr>
            <w:tcW w:w="852" w:type="dxa"/>
          </w:tcPr>
          <w:p w:rsidR="00BC5382" w:rsidRDefault="00BC5382" w:rsidP="00D621EE">
            <w:pPr>
              <w:jc w:val="center"/>
            </w:pPr>
            <w:r>
              <w:t>5</w:t>
            </w:r>
          </w:p>
        </w:tc>
        <w:tc>
          <w:tcPr>
            <w:tcW w:w="6804" w:type="dxa"/>
          </w:tcPr>
          <w:p w:rsidR="00BC5382" w:rsidRDefault="00BC5382" w:rsidP="00D621EE">
            <w:r>
              <w:t>Предоставление услуги с сопровождением  инвалида на территории  объекта работником организации</w:t>
            </w:r>
          </w:p>
        </w:tc>
        <w:tc>
          <w:tcPr>
            <w:tcW w:w="2976" w:type="dxa"/>
          </w:tcPr>
          <w:p w:rsidR="00BC5382" w:rsidRPr="00932683" w:rsidRDefault="00313238" w:rsidP="00D621EE">
            <w:pPr>
              <w:jc w:val="center"/>
            </w:pPr>
            <w:r>
              <w:t>У</w:t>
            </w:r>
            <w:r w:rsidR="00BC5382">
              <w:t>слуга доступна</w:t>
            </w:r>
          </w:p>
        </w:tc>
      </w:tr>
      <w:tr w:rsidR="00BC5382" w:rsidRPr="00932683" w:rsidTr="00313238">
        <w:tc>
          <w:tcPr>
            <w:tcW w:w="852" w:type="dxa"/>
          </w:tcPr>
          <w:p w:rsidR="00BC5382" w:rsidRDefault="00BC5382" w:rsidP="00D621EE">
            <w:pPr>
              <w:jc w:val="center"/>
            </w:pPr>
            <w:r>
              <w:t>6</w:t>
            </w:r>
          </w:p>
        </w:tc>
        <w:tc>
          <w:tcPr>
            <w:tcW w:w="6804" w:type="dxa"/>
          </w:tcPr>
          <w:p w:rsidR="00BC5382" w:rsidRDefault="00BC5382" w:rsidP="00D621EE">
            <w:r>
              <w:t xml:space="preserve">Предоставление инвалидам по слуху, при  необходимости, услуги с использованием жестового языка, включая  обеспечение допуска на объект </w:t>
            </w:r>
            <w:proofErr w:type="spellStart"/>
            <w:r>
              <w:t>сурдопереводчика</w:t>
            </w:r>
            <w:proofErr w:type="spellEnd"/>
            <w:r>
              <w:t xml:space="preserve">, </w:t>
            </w:r>
            <w:proofErr w:type="spellStart"/>
            <w:r>
              <w:t>тифлопереводчика</w:t>
            </w:r>
            <w:proofErr w:type="spellEnd"/>
          </w:p>
        </w:tc>
        <w:tc>
          <w:tcPr>
            <w:tcW w:w="2976" w:type="dxa"/>
          </w:tcPr>
          <w:p w:rsidR="00BC5382" w:rsidRPr="00932683" w:rsidRDefault="00313238" w:rsidP="00D621EE">
            <w:pPr>
              <w:jc w:val="center"/>
            </w:pPr>
            <w:r>
              <w:t>У</w:t>
            </w:r>
            <w:r w:rsidR="00BC5382">
              <w:t xml:space="preserve">слуга доступна (обеспечение допуска </w:t>
            </w:r>
            <w:proofErr w:type="spellStart"/>
            <w:r w:rsidR="00BC5382">
              <w:t>сурдопереводчика</w:t>
            </w:r>
            <w:proofErr w:type="spellEnd"/>
            <w:r w:rsidR="00BC5382">
              <w:t xml:space="preserve"> и </w:t>
            </w:r>
            <w:proofErr w:type="spellStart"/>
            <w:r w:rsidR="00BC5382">
              <w:t>тифло-сурдопереводчика</w:t>
            </w:r>
            <w:proofErr w:type="spellEnd"/>
            <w:r w:rsidR="00BC5382">
              <w:t xml:space="preserve"> (при необходимости)</w:t>
            </w:r>
          </w:p>
        </w:tc>
      </w:tr>
      <w:tr w:rsidR="00BC5382" w:rsidRPr="00932683" w:rsidTr="00313238">
        <w:tc>
          <w:tcPr>
            <w:tcW w:w="852" w:type="dxa"/>
          </w:tcPr>
          <w:p w:rsidR="00BC5382" w:rsidRDefault="00BC5382" w:rsidP="00D621EE">
            <w:pPr>
              <w:jc w:val="center"/>
            </w:pPr>
            <w:r>
              <w:t>7</w:t>
            </w:r>
          </w:p>
        </w:tc>
        <w:tc>
          <w:tcPr>
            <w:tcW w:w="6804" w:type="dxa"/>
          </w:tcPr>
          <w:p w:rsidR="00BC5382" w:rsidRDefault="00BC5382" w:rsidP="00D621EE">
            <w: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976" w:type="dxa"/>
          </w:tcPr>
          <w:p w:rsidR="00BC5382" w:rsidRPr="00932683" w:rsidRDefault="00BC5382" w:rsidP="00D621EE">
            <w:pPr>
              <w:jc w:val="center"/>
            </w:pPr>
            <w:r>
              <w:t>Услуга не доступна</w:t>
            </w:r>
          </w:p>
        </w:tc>
      </w:tr>
      <w:tr w:rsidR="00BC5382" w:rsidRPr="00932683" w:rsidTr="00313238">
        <w:tc>
          <w:tcPr>
            <w:tcW w:w="852" w:type="dxa"/>
          </w:tcPr>
          <w:p w:rsidR="00BC5382" w:rsidRDefault="00BC5382" w:rsidP="00D621EE">
            <w:pPr>
              <w:jc w:val="center"/>
            </w:pPr>
            <w:r>
              <w:t>8</w:t>
            </w:r>
          </w:p>
        </w:tc>
        <w:tc>
          <w:tcPr>
            <w:tcW w:w="6804" w:type="dxa"/>
          </w:tcPr>
          <w:p w:rsidR="00BC5382" w:rsidRDefault="00BC5382" w:rsidP="00D621EE">
            <w:r>
              <w:t>Обеспечение допуска на объект, в котором предоставляются услуги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РФ</w:t>
            </w:r>
          </w:p>
        </w:tc>
        <w:tc>
          <w:tcPr>
            <w:tcW w:w="2976" w:type="dxa"/>
          </w:tcPr>
          <w:p w:rsidR="00BC5382" w:rsidRPr="00932683" w:rsidRDefault="00BC5382" w:rsidP="00D621EE">
            <w:pPr>
              <w:jc w:val="center"/>
            </w:pPr>
            <w:r>
              <w:t xml:space="preserve">Услуга не доступна </w:t>
            </w:r>
          </w:p>
        </w:tc>
      </w:tr>
      <w:tr w:rsidR="00BC5382" w:rsidRPr="00932683" w:rsidTr="00313238">
        <w:tc>
          <w:tcPr>
            <w:tcW w:w="852" w:type="dxa"/>
          </w:tcPr>
          <w:p w:rsidR="00BC5382" w:rsidRDefault="00BC5382" w:rsidP="00D621EE">
            <w:pPr>
              <w:jc w:val="center"/>
            </w:pPr>
            <w:r>
              <w:t>9</w:t>
            </w:r>
          </w:p>
        </w:tc>
        <w:tc>
          <w:tcPr>
            <w:tcW w:w="6804" w:type="dxa"/>
          </w:tcPr>
          <w:p w:rsidR="00BC5382" w:rsidRDefault="00BC5382" w:rsidP="00D621EE">
            <w:r>
              <w:t>Наличие в одном из помещений, предназначенных для  проведения  массовых мероприятий, индукционных петель и  звукоусиливающей аппаратуры</w:t>
            </w:r>
          </w:p>
        </w:tc>
        <w:tc>
          <w:tcPr>
            <w:tcW w:w="2976" w:type="dxa"/>
          </w:tcPr>
          <w:p w:rsidR="00BC5382" w:rsidRPr="00932683" w:rsidRDefault="00BC5382" w:rsidP="00D621EE">
            <w:pPr>
              <w:jc w:val="center"/>
            </w:pPr>
            <w:r>
              <w:t>Услуга временно не доступна</w:t>
            </w:r>
          </w:p>
        </w:tc>
      </w:tr>
      <w:tr w:rsidR="00BC5382" w:rsidRPr="00932683" w:rsidTr="00313238">
        <w:tc>
          <w:tcPr>
            <w:tcW w:w="852" w:type="dxa"/>
          </w:tcPr>
          <w:p w:rsidR="00BC5382" w:rsidRDefault="00BC5382" w:rsidP="00D621EE">
            <w:pPr>
              <w:jc w:val="center"/>
            </w:pPr>
            <w:r>
              <w:lastRenderedPageBreak/>
              <w:t>10</w:t>
            </w:r>
          </w:p>
        </w:tc>
        <w:tc>
          <w:tcPr>
            <w:tcW w:w="6804" w:type="dxa"/>
          </w:tcPr>
          <w:p w:rsidR="00BC5382" w:rsidRDefault="00BC5382" w:rsidP="00D621EE">
            <w:r>
              <w:t>Адаптация официального сайта  органа и организации, предоставляющих услуги в сфере образования для лиц с нарушениями зрения (слабовидящих)</w:t>
            </w:r>
          </w:p>
        </w:tc>
        <w:tc>
          <w:tcPr>
            <w:tcW w:w="2976" w:type="dxa"/>
          </w:tcPr>
          <w:p w:rsidR="00BC5382" w:rsidRPr="00932683" w:rsidRDefault="00BC5382" w:rsidP="00D621EE">
            <w:pPr>
              <w:jc w:val="center"/>
            </w:pPr>
            <w:r>
              <w:t>Услуга доступна</w:t>
            </w:r>
          </w:p>
        </w:tc>
      </w:tr>
      <w:tr w:rsidR="00BC5382" w:rsidRPr="00932683" w:rsidTr="00313238">
        <w:tc>
          <w:tcPr>
            <w:tcW w:w="852" w:type="dxa"/>
          </w:tcPr>
          <w:p w:rsidR="00BC5382" w:rsidRDefault="00BC5382" w:rsidP="00D621EE">
            <w:pPr>
              <w:jc w:val="center"/>
            </w:pPr>
            <w:r>
              <w:t>11</w:t>
            </w:r>
          </w:p>
        </w:tc>
        <w:tc>
          <w:tcPr>
            <w:tcW w:w="6804" w:type="dxa"/>
          </w:tcPr>
          <w:p w:rsidR="00BC5382" w:rsidRDefault="00BC5382" w:rsidP="00D621EE">
            <w:r>
              <w:t xml:space="preserve">Обеспечение предоставления услуг </w:t>
            </w:r>
            <w:proofErr w:type="spellStart"/>
            <w:r>
              <w:t>тьютора</w:t>
            </w:r>
            <w:proofErr w:type="spellEnd"/>
          </w:p>
        </w:tc>
        <w:tc>
          <w:tcPr>
            <w:tcW w:w="2976" w:type="dxa"/>
          </w:tcPr>
          <w:p w:rsidR="00BC5382" w:rsidRPr="00932683" w:rsidRDefault="00BC5382" w:rsidP="00D621EE">
            <w:pPr>
              <w:jc w:val="center"/>
            </w:pPr>
            <w:r>
              <w:t>Услуга не доступна</w:t>
            </w:r>
          </w:p>
        </w:tc>
      </w:tr>
      <w:tr w:rsidR="00BC5382" w:rsidRPr="00932683" w:rsidTr="00313238">
        <w:tc>
          <w:tcPr>
            <w:tcW w:w="852" w:type="dxa"/>
          </w:tcPr>
          <w:p w:rsidR="00BC5382" w:rsidRDefault="00BC5382" w:rsidP="00D621EE">
            <w:pPr>
              <w:jc w:val="center"/>
            </w:pPr>
            <w:r>
              <w:t>12</w:t>
            </w:r>
          </w:p>
        </w:tc>
        <w:tc>
          <w:tcPr>
            <w:tcW w:w="6804" w:type="dxa"/>
          </w:tcPr>
          <w:p w:rsidR="00BC5382" w:rsidRDefault="00BC5382" w:rsidP="00D621EE">
            <w:r>
              <w:t xml:space="preserve">Иные </w:t>
            </w:r>
          </w:p>
        </w:tc>
        <w:tc>
          <w:tcPr>
            <w:tcW w:w="2976" w:type="dxa"/>
          </w:tcPr>
          <w:p w:rsidR="00BC5382" w:rsidRPr="00932683" w:rsidRDefault="00BC5382" w:rsidP="00D621EE">
            <w:pPr>
              <w:jc w:val="center"/>
            </w:pPr>
          </w:p>
        </w:tc>
      </w:tr>
    </w:tbl>
    <w:p w:rsidR="00BC5382" w:rsidRDefault="00BC5382" w:rsidP="00BC5382">
      <w:pPr>
        <w:jc w:val="center"/>
        <w:rPr>
          <w:b/>
        </w:rPr>
      </w:pPr>
    </w:p>
    <w:p w:rsidR="00624B97" w:rsidRDefault="00624B97" w:rsidP="00AD682A">
      <w:pPr>
        <w:rPr>
          <w:b/>
        </w:rPr>
      </w:pPr>
    </w:p>
    <w:p w:rsidR="00624B97" w:rsidRDefault="00624B97" w:rsidP="00BC5382">
      <w:pPr>
        <w:jc w:val="center"/>
        <w:rPr>
          <w:b/>
        </w:rPr>
      </w:pPr>
    </w:p>
    <w:p w:rsidR="00BC5382" w:rsidRDefault="00BC5382" w:rsidP="00BC5382">
      <w:pPr>
        <w:jc w:val="center"/>
        <w:rPr>
          <w:b/>
        </w:rPr>
      </w:pPr>
    </w:p>
    <w:p w:rsidR="00BC5382" w:rsidRDefault="00BC5382" w:rsidP="00BC5382">
      <w:pPr>
        <w:jc w:val="center"/>
        <w:rPr>
          <w:b/>
        </w:rPr>
      </w:pPr>
      <w:r>
        <w:rPr>
          <w:b/>
          <w:lang w:val="en-US"/>
        </w:rPr>
        <w:t>V</w:t>
      </w:r>
      <w:r w:rsidRPr="001910F2">
        <w:rPr>
          <w:b/>
        </w:rPr>
        <w:t xml:space="preserve">. </w:t>
      </w:r>
      <w:r>
        <w:rPr>
          <w:b/>
        </w:rPr>
        <w:t xml:space="preserve">Предлагаемые управленческие решения по </w:t>
      </w:r>
      <w:proofErr w:type="gramStart"/>
      <w:r>
        <w:rPr>
          <w:b/>
        </w:rPr>
        <w:t>срокам  и</w:t>
      </w:r>
      <w:proofErr w:type="gramEnd"/>
      <w:r>
        <w:rPr>
          <w:b/>
        </w:rPr>
        <w:t xml:space="preserve"> объемам работ, необходимых для приведения объекта и порядка предоставления на нем услуг в соответствие  с требованиями законодательства РФ об обеспечении условий  их доступности для инвалидов</w:t>
      </w:r>
    </w:p>
    <w:tbl>
      <w:tblPr>
        <w:tblStyle w:val="a7"/>
        <w:tblW w:w="10632" w:type="dxa"/>
        <w:tblInd w:w="-318" w:type="dxa"/>
        <w:tblLook w:val="04A0" w:firstRow="1" w:lastRow="0" w:firstColumn="1" w:lastColumn="0" w:noHBand="0" w:noVBand="1"/>
      </w:tblPr>
      <w:tblGrid>
        <w:gridCol w:w="852"/>
        <w:gridCol w:w="6804"/>
        <w:gridCol w:w="2976"/>
      </w:tblGrid>
      <w:tr w:rsidR="00BC5382" w:rsidRPr="00932683" w:rsidTr="00313238">
        <w:tc>
          <w:tcPr>
            <w:tcW w:w="852" w:type="dxa"/>
          </w:tcPr>
          <w:p w:rsidR="00BC5382" w:rsidRPr="00932683" w:rsidRDefault="00BC5382" w:rsidP="00D621EE">
            <w:pPr>
              <w:jc w:val="center"/>
            </w:pPr>
            <w:r w:rsidRPr="00932683">
              <w:t>№ п/п</w:t>
            </w:r>
          </w:p>
        </w:tc>
        <w:tc>
          <w:tcPr>
            <w:tcW w:w="6804" w:type="dxa"/>
          </w:tcPr>
          <w:p w:rsidR="00BC5382" w:rsidRPr="003A1F3F" w:rsidRDefault="00BC5382" w:rsidP="00D621EE">
            <w:pPr>
              <w:jc w:val="center"/>
              <w:rPr>
                <w:b/>
              </w:rPr>
            </w:pPr>
            <w:r w:rsidRPr="003A1F3F">
              <w:rPr>
                <w:b/>
              </w:rPr>
              <w:t>Предлагаемые управленческие решения по объемам работ, необходимым для приведения объекта в соответствие  с требованиями законодательства РФ об обеспечении условий их доступности для инвалидов</w:t>
            </w:r>
          </w:p>
          <w:p w:rsidR="00BC5382" w:rsidRDefault="00BC5382" w:rsidP="00D621EE">
            <w:pPr>
              <w:jc w:val="center"/>
            </w:pPr>
          </w:p>
          <w:p w:rsidR="00BC5382" w:rsidRPr="006576BF" w:rsidRDefault="00BC5382" w:rsidP="00D621EE">
            <w:pPr>
              <w:jc w:val="center"/>
            </w:pPr>
            <w:r w:rsidRPr="006576BF">
              <w:t xml:space="preserve"> </w:t>
            </w:r>
          </w:p>
        </w:tc>
        <w:tc>
          <w:tcPr>
            <w:tcW w:w="2976" w:type="dxa"/>
          </w:tcPr>
          <w:p w:rsidR="00BC5382" w:rsidRDefault="00BC5382" w:rsidP="00D621EE">
            <w:pPr>
              <w:jc w:val="center"/>
            </w:pPr>
          </w:p>
          <w:p w:rsidR="00BC5382" w:rsidRPr="006576BF" w:rsidRDefault="00BC5382" w:rsidP="00D621EE">
            <w:pPr>
              <w:jc w:val="center"/>
            </w:pPr>
            <w:r>
              <w:t xml:space="preserve">Сроки </w:t>
            </w:r>
            <w:r w:rsidRPr="006576BF">
              <w:t xml:space="preserve"> </w:t>
            </w:r>
          </w:p>
        </w:tc>
      </w:tr>
      <w:tr w:rsidR="00BC5382" w:rsidRPr="00932683" w:rsidTr="00313238">
        <w:tc>
          <w:tcPr>
            <w:tcW w:w="852" w:type="dxa"/>
          </w:tcPr>
          <w:p w:rsidR="00BC5382" w:rsidRDefault="00BC5382" w:rsidP="00D621EE">
            <w:pPr>
              <w:jc w:val="center"/>
            </w:pPr>
            <w:r>
              <w:t>1</w:t>
            </w:r>
          </w:p>
        </w:tc>
        <w:tc>
          <w:tcPr>
            <w:tcW w:w="6804" w:type="dxa"/>
          </w:tcPr>
          <w:p w:rsidR="00BC5382" w:rsidRPr="00C574A6" w:rsidRDefault="00BC5382" w:rsidP="00D621EE">
            <w:pPr>
              <w:jc w:val="both"/>
            </w:pPr>
            <w:r w:rsidRPr="00C574A6">
              <w:t>Выделение на автостоянке не менее 10% мест для парковки автомобилей инвалидами и соблюдение порядка их использования</w:t>
            </w:r>
          </w:p>
        </w:tc>
        <w:tc>
          <w:tcPr>
            <w:tcW w:w="2976" w:type="dxa"/>
          </w:tcPr>
          <w:p w:rsidR="00BC5382" w:rsidRDefault="00AD682A" w:rsidP="00D621EE">
            <w:pPr>
              <w:jc w:val="center"/>
            </w:pPr>
            <w:r>
              <w:t xml:space="preserve">декабрь </w:t>
            </w:r>
            <w:r w:rsidR="00BC5382">
              <w:t>2018 г.</w:t>
            </w:r>
          </w:p>
        </w:tc>
      </w:tr>
      <w:tr w:rsidR="00BC5382" w:rsidRPr="00932683" w:rsidTr="00313238">
        <w:tc>
          <w:tcPr>
            <w:tcW w:w="852" w:type="dxa"/>
          </w:tcPr>
          <w:p w:rsidR="00BC5382" w:rsidRDefault="00BC5382" w:rsidP="00D621EE">
            <w:pPr>
              <w:jc w:val="center"/>
            </w:pPr>
            <w:r>
              <w:t>2</w:t>
            </w:r>
          </w:p>
        </w:tc>
        <w:tc>
          <w:tcPr>
            <w:tcW w:w="6804" w:type="dxa"/>
          </w:tcPr>
          <w:p w:rsidR="00BC5382" w:rsidRPr="00C574A6" w:rsidRDefault="00BC5382" w:rsidP="00D621EE">
            <w:pPr>
              <w:jc w:val="both"/>
            </w:pPr>
            <w:r w:rsidRPr="00C574A6">
              <w:t>Территория, прилегающая к зданию (участок): установка визуальной информации, тактильных обозначений; нанесение специальной разметки на асфальте, установка домофона/кнопки вызова персонала</w:t>
            </w:r>
          </w:p>
        </w:tc>
        <w:tc>
          <w:tcPr>
            <w:tcW w:w="2976" w:type="dxa"/>
          </w:tcPr>
          <w:p w:rsidR="00BC5382" w:rsidRDefault="00AD682A" w:rsidP="00D621EE">
            <w:pPr>
              <w:jc w:val="center"/>
            </w:pPr>
            <w:r>
              <w:t>декабрь 2025г.</w:t>
            </w:r>
            <w:r w:rsidR="00BC5382">
              <w:t xml:space="preserve"> (при наличии финансирования)</w:t>
            </w:r>
          </w:p>
        </w:tc>
      </w:tr>
      <w:tr w:rsidR="00BC5382" w:rsidRPr="00932683" w:rsidTr="00313238">
        <w:tc>
          <w:tcPr>
            <w:tcW w:w="852" w:type="dxa"/>
          </w:tcPr>
          <w:p w:rsidR="00BC5382" w:rsidRDefault="00BC5382" w:rsidP="00D621EE">
            <w:pPr>
              <w:jc w:val="center"/>
            </w:pPr>
            <w:r>
              <w:t>3</w:t>
            </w:r>
          </w:p>
        </w:tc>
        <w:tc>
          <w:tcPr>
            <w:tcW w:w="6804" w:type="dxa"/>
          </w:tcPr>
          <w:p w:rsidR="00BC5382" w:rsidRPr="00C574A6" w:rsidRDefault="00BC5382" w:rsidP="00D621EE">
            <w:pPr>
              <w:jc w:val="both"/>
            </w:pPr>
            <w:r w:rsidRPr="00C574A6">
              <w:t>Вход в здание: установка полос с противоскользящими покрытиями; изготовление и установка визуальной информации (знаков доступности, предупреждения; табличек на языке Брайля и написанных выпуклым шрифтом);  установка устройства, задерживающего закрывание дверей</w:t>
            </w:r>
          </w:p>
        </w:tc>
        <w:tc>
          <w:tcPr>
            <w:tcW w:w="2976" w:type="dxa"/>
          </w:tcPr>
          <w:p w:rsidR="00BC5382" w:rsidRDefault="00AD682A" w:rsidP="00D621EE">
            <w:pPr>
              <w:jc w:val="center"/>
            </w:pPr>
            <w:r>
              <w:t>декабрь 2030 г.</w:t>
            </w:r>
          </w:p>
          <w:p w:rsidR="00BC5382" w:rsidRDefault="00BC5382" w:rsidP="00D621EE">
            <w:pPr>
              <w:jc w:val="center"/>
            </w:pPr>
            <w:r>
              <w:t>(при наличии финансирования)</w:t>
            </w:r>
          </w:p>
        </w:tc>
      </w:tr>
      <w:tr w:rsidR="00BC5382" w:rsidRPr="00932683" w:rsidTr="00313238">
        <w:tc>
          <w:tcPr>
            <w:tcW w:w="852" w:type="dxa"/>
          </w:tcPr>
          <w:p w:rsidR="00BC5382" w:rsidRDefault="00BC5382" w:rsidP="00D621EE">
            <w:pPr>
              <w:jc w:val="center"/>
            </w:pPr>
            <w:r>
              <w:t>4</w:t>
            </w:r>
          </w:p>
        </w:tc>
        <w:tc>
          <w:tcPr>
            <w:tcW w:w="6804" w:type="dxa"/>
          </w:tcPr>
          <w:p w:rsidR="00BC5382" w:rsidRPr="00C574A6" w:rsidRDefault="00BC5382" w:rsidP="00D621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574A6">
              <w:t xml:space="preserve">Пути движения внутри здания (в </w:t>
            </w:r>
            <w:proofErr w:type="spellStart"/>
            <w:r w:rsidRPr="00C574A6">
              <w:t>т.ч</w:t>
            </w:r>
            <w:proofErr w:type="spellEnd"/>
            <w:r w:rsidRPr="00C574A6">
              <w:t xml:space="preserve">. пути эвакуации): </w:t>
            </w:r>
            <w:r>
              <w:t xml:space="preserve">обеспечение достаточной ширины дверных проемов, </w:t>
            </w:r>
            <w:r w:rsidRPr="00C574A6">
              <w:t xml:space="preserve"> установка опорных поручней установка кнопки вызова; изготовление и установка визуальной информации (знаков доступности, предупреждения; табличек на языке Брайля и написанных выпуклым шрифтом); установка свето-звукового информатора; установка держателей для костылей и тростей; установка устройства, задерживающего закрывание дверей.</w:t>
            </w:r>
          </w:p>
        </w:tc>
        <w:tc>
          <w:tcPr>
            <w:tcW w:w="2976" w:type="dxa"/>
          </w:tcPr>
          <w:p w:rsidR="00BC5382" w:rsidRDefault="00AD682A" w:rsidP="00D621EE">
            <w:pPr>
              <w:jc w:val="center"/>
            </w:pPr>
            <w:r>
              <w:t>декабрь 2030 г.</w:t>
            </w:r>
          </w:p>
          <w:p w:rsidR="00BC5382" w:rsidRDefault="00BC5382" w:rsidP="00D621EE">
            <w:pPr>
              <w:jc w:val="center"/>
            </w:pPr>
            <w:r>
              <w:t>(при наличии финансирования)</w:t>
            </w:r>
          </w:p>
        </w:tc>
      </w:tr>
      <w:tr w:rsidR="00BC5382" w:rsidRPr="00932683" w:rsidTr="00313238">
        <w:tc>
          <w:tcPr>
            <w:tcW w:w="852" w:type="dxa"/>
          </w:tcPr>
          <w:p w:rsidR="00BC5382" w:rsidRDefault="00BC5382" w:rsidP="00D621EE">
            <w:pPr>
              <w:jc w:val="center"/>
            </w:pPr>
            <w:r>
              <w:t>5</w:t>
            </w:r>
          </w:p>
        </w:tc>
        <w:tc>
          <w:tcPr>
            <w:tcW w:w="6804" w:type="dxa"/>
          </w:tcPr>
          <w:p w:rsidR="00BC5382" w:rsidRPr="00C574A6" w:rsidRDefault="00BC5382" w:rsidP="00D621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574A6">
              <w:t xml:space="preserve">Санитарно-гигиенические помещения: </w:t>
            </w:r>
            <w:r>
              <w:t xml:space="preserve">обеспечение достаточной ширины дверных проемов, </w:t>
            </w:r>
            <w:r w:rsidRPr="00C574A6">
              <w:t xml:space="preserve"> установка опорных поручней, кнопки вызова, тактильных обозначений; установка держателей для костылей и тростей; установка диспенсера для туалетной бумаги; установка водопроводного крана с рычажной рукояткой и термостатом.</w:t>
            </w:r>
          </w:p>
        </w:tc>
        <w:tc>
          <w:tcPr>
            <w:tcW w:w="2976" w:type="dxa"/>
          </w:tcPr>
          <w:p w:rsidR="00BC5382" w:rsidRDefault="00AD682A" w:rsidP="00D621EE">
            <w:pPr>
              <w:jc w:val="center"/>
            </w:pPr>
            <w:r>
              <w:t>декабрь 2030 г.</w:t>
            </w:r>
          </w:p>
          <w:p w:rsidR="00BC5382" w:rsidRDefault="00BC5382" w:rsidP="00D621EE">
            <w:pPr>
              <w:jc w:val="center"/>
            </w:pPr>
            <w:r>
              <w:t>(при наличии финансирования)</w:t>
            </w:r>
          </w:p>
        </w:tc>
      </w:tr>
      <w:tr w:rsidR="00BC5382" w:rsidRPr="00932683" w:rsidTr="00313238">
        <w:tc>
          <w:tcPr>
            <w:tcW w:w="852" w:type="dxa"/>
          </w:tcPr>
          <w:p w:rsidR="00BC5382" w:rsidRDefault="00BC5382" w:rsidP="00D621EE">
            <w:pPr>
              <w:jc w:val="center"/>
            </w:pPr>
            <w:r>
              <w:t>6</w:t>
            </w:r>
          </w:p>
        </w:tc>
        <w:tc>
          <w:tcPr>
            <w:tcW w:w="6804" w:type="dxa"/>
          </w:tcPr>
          <w:p w:rsidR="00BC5382" w:rsidRPr="00C574A6" w:rsidRDefault="00BC5382" w:rsidP="00D621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574A6">
              <w:t>Система информации на объекте: закупка оборудования, позволяющего получать справочную информацию инвалидам по зрению, слуху; кнопки вызова помощи; пиктограммы, подтверждающей доступность мест обслуживания инвалидов со слуховым аппаратом; индукционной петли в местах обслуживания инвалидов по слуху.</w:t>
            </w:r>
          </w:p>
        </w:tc>
        <w:tc>
          <w:tcPr>
            <w:tcW w:w="2976" w:type="dxa"/>
          </w:tcPr>
          <w:p w:rsidR="00BC5382" w:rsidRDefault="00AD682A" w:rsidP="00D621EE">
            <w:pPr>
              <w:jc w:val="center"/>
            </w:pPr>
            <w:r>
              <w:t>декабрь 2030 г.</w:t>
            </w:r>
          </w:p>
          <w:p w:rsidR="00BC5382" w:rsidRDefault="00BC5382" w:rsidP="00D621EE">
            <w:pPr>
              <w:jc w:val="center"/>
            </w:pPr>
            <w:r>
              <w:t>(при наличии финансирования)</w:t>
            </w:r>
          </w:p>
        </w:tc>
      </w:tr>
    </w:tbl>
    <w:p w:rsidR="00BC5382" w:rsidRDefault="00BC5382" w:rsidP="00A332D2">
      <w:pPr>
        <w:rPr>
          <w:b/>
        </w:rPr>
      </w:pPr>
    </w:p>
    <w:p w:rsidR="00BC5382" w:rsidRDefault="00BC5382" w:rsidP="00BC5382">
      <w:pPr>
        <w:jc w:val="center"/>
        <w:rPr>
          <w:b/>
        </w:rPr>
      </w:pPr>
    </w:p>
    <w:p w:rsidR="00AD682A" w:rsidRDefault="00AD682A" w:rsidP="00BC5382">
      <w:pPr>
        <w:jc w:val="center"/>
        <w:rPr>
          <w:b/>
        </w:rPr>
      </w:pPr>
    </w:p>
    <w:tbl>
      <w:tblPr>
        <w:tblStyle w:val="a7"/>
        <w:tblW w:w="10632" w:type="dxa"/>
        <w:tblInd w:w="-318" w:type="dxa"/>
        <w:tblLook w:val="04A0" w:firstRow="1" w:lastRow="0" w:firstColumn="1" w:lastColumn="0" w:noHBand="0" w:noVBand="1"/>
      </w:tblPr>
      <w:tblGrid>
        <w:gridCol w:w="852"/>
        <w:gridCol w:w="6804"/>
        <w:gridCol w:w="2976"/>
      </w:tblGrid>
      <w:tr w:rsidR="00BC5382" w:rsidRPr="00932683" w:rsidTr="00313238">
        <w:tc>
          <w:tcPr>
            <w:tcW w:w="852" w:type="dxa"/>
          </w:tcPr>
          <w:p w:rsidR="00BC5382" w:rsidRPr="00932683" w:rsidRDefault="00BC5382" w:rsidP="00D621EE">
            <w:pPr>
              <w:jc w:val="center"/>
            </w:pPr>
            <w:r w:rsidRPr="00932683">
              <w:t>№ п/п</w:t>
            </w:r>
          </w:p>
        </w:tc>
        <w:tc>
          <w:tcPr>
            <w:tcW w:w="6804" w:type="dxa"/>
          </w:tcPr>
          <w:p w:rsidR="00BC5382" w:rsidRPr="003A1F3F" w:rsidRDefault="00BC5382" w:rsidP="00D621EE">
            <w:pPr>
              <w:jc w:val="center"/>
              <w:rPr>
                <w:b/>
              </w:rPr>
            </w:pPr>
            <w:r w:rsidRPr="003A1F3F">
              <w:rPr>
                <w:b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 с требованиями законодательства РФ об обеспечении условий их доступности для инвалидов</w:t>
            </w:r>
          </w:p>
          <w:p w:rsidR="00BC5382" w:rsidRPr="001B17C9" w:rsidRDefault="00BC5382" w:rsidP="00D621EE">
            <w:pPr>
              <w:jc w:val="center"/>
            </w:pPr>
          </w:p>
        </w:tc>
        <w:tc>
          <w:tcPr>
            <w:tcW w:w="2976" w:type="dxa"/>
          </w:tcPr>
          <w:p w:rsidR="00BC5382" w:rsidRDefault="00BC5382" w:rsidP="00D621EE">
            <w:pPr>
              <w:jc w:val="center"/>
            </w:pPr>
          </w:p>
          <w:p w:rsidR="00BC5382" w:rsidRPr="006576BF" w:rsidRDefault="00BC5382" w:rsidP="00D621EE">
            <w:pPr>
              <w:jc w:val="center"/>
              <w:rPr>
                <w:lang w:val="en-US"/>
              </w:rPr>
            </w:pPr>
            <w:r>
              <w:t xml:space="preserve">Сроки </w:t>
            </w:r>
            <w:r>
              <w:rPr>
                <w:lang w:val="en-US"/>
              </w:rPr>
              <w:t xml:space="preserve"> </w:t>
            </w:r>
            <w:r>
              <w:t xml:space="preserve">  </w:t>
            </w:r>
            <w:r>
              <w:rPr>
                <w:lang w:val="en-US"/>
              </w:rPr>
              <w:t xml:space="preserve"> </w:t>
            </w:r>
          </w:p>
        </w:tc>
      </w:tr>
      <w:tr w:rsidR="00BC5382" w:rsidRPr="00255129" w:rsidTr="00313238">
        <w:tc>
          <w:tcPr>
            <w:tcW w:w="852" w:type="dxa"/>
          </w:tcPr>
          <w:p w:rsidR="00BC5382" w:rsidRPr="00255129" w:rsidRDefault="00BC5382" w:rsidP="00D621EE">
            <w:pPr>
              <w:jc w:val="center"/>
            </w:pPr>
            <w:r w:rsidRPr="00255129">
              <w:t>1</w:t>
            </w:r>
          </w:p>
        </w:tc>
        <w:tc>
          <w:tcPr>
            <w:tcW w:w="6804" w:type="dxa"/>
          </w:tcPr>
          <w:p w:rsidR="00BC5382" w:rsidRPr="00255129" w:rsidRDefault="00BC5382" w:rsidP="00D621EE">
            <w:pPr>
              <w:jc w:val="both"/>
            </w:pPr>
            <w:r w:rsidRPr="00255129">
              <w:t>Предоставление информации о порядке предоставления услуг по месту жительства или в дистанционном режиме</w:t>
            </w:r>
          </w:p>
        </w:tc>
        <w:tc>
          <w:tcPr>
            <w:tcW w:w="2976" w:type="dxa"/>
          </w:tcPr>
          <w:p w:rsidR="00BC5382" w:rsidRPr="00255129" w:rsidRDefault="00BC5382" w:rsidP="00D621EE">
            <w:pPr>
              <w:jc w:val="both"/>
            </w:pPr>
            <w:r>
              <w:t>3 квартал 2016 г., далее постоянно</w:t>
            </w:r>
          </w:p>
        </w:tc>
      </w:tr>
      <w:tr w:rsidR="00BC5382" w:rsidRPr="00255129" w:rsidTr="00313238">
        <w:tc>
          <w:tcPr>
            <w:tcW w:w="852" w:type="dxa"/>
          </w:tcPr>
          <w:p w:rsidR="00BC5382" w:rsidRPr="00255129" w:rsidRDefault="00BC5382" w:rsidP="00D621EE">
            <w:pPr>
              <w:jc w:val="center"/>
            </w:pPr>
            <w:r w:rsidRPr="00255129">
              <w:t>2</w:t>
            </w:r>
          </w:p>
        </w:tc>
        <w:tc>
          <w:tcPr>
            <w:tcW w:w="6804" w:type="dxa"/>
          </w:tcPr>
          <w:p w:rsidR="00BC5382" w:rsidRPr="00255129" w:rsidRDefault="00BC5382" w:rsidP="00D621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5129">
              <w:t>Организация обучения и инструктирования специалистов, связанных с обеспечением доступности для инвалидов объекта и предоставляемых услуг с учетом</w:t>
            </w:r>
            <w:r>
              <w:t xml:space="preserve"> </w:t>
            </w:r>
            <w:r w:rsidRPr="00255129">
              <w:t>имеющихся у инвалидов стойких расстройств функций организма и ограничений жизнедеятельности</w:t>
            </w:r>
          </w:p>
        </w:tc>
        <w:tc>
          <w:tcPr>
            <w:tcW w:w="2976" w:type="dxa"/>
          </w:tcPr>
          <w:p w:rsidR="00BC5382" w:rsidRPr="00255129" w:rsidRDefault="00BC5382" w:rsidP="00D621EE">
            <w:pPr>
              <w:jc w:val="both"/>
            </w:pPr>
            <w:r>
              <w:t>3-4 квартал 2016 г., далее постоянно</w:t>
            </w:r>
          </w:p>
        </w:tc>
      </w:tr>
      <w:tr w:rsidR="00BC5382" w:rsidRPr="00255129" w:rsidTr="00313238">
        <w:tc>
          <w:tcPr>
            <w:tcW w:w="852" w:type="dxa"/>
          </w:tcPr>
          <w:p w:rsidR="00BC5382" w:rsidRPr="00255129" w:rsidRDefault="00BC5382" w:rsidP="00D621EE">
            <w:pPr>
              <w:jc w:val="center"/>
            </w:pPr>
            <w:r w:rsidRPr="00255129">
              <w:t>3</w:t>
            </w:r>
          </w:p>
        </w:tc>
        <w:tc>
          <w:tcPr>
            <w:tcW w:w="6804" w:type="dxa"/>
          </w:tcPr>
          <w:p w:rsidR="00BC5382" w:rsidRPr="00255129" w:rsidRDefault="00BC5382" w:rsidP="00D621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5129">
              <w:t>Оказание помощи инвалидам в преодолении барьеров при предоставлении им услуг, предоставление услуги с сопровождением инвалида по территории объекта работником организации</w:t>
            </w:r>
          </w:p>
          <w:p w:rsidR="00BC5382" w:rsidRPr="00255129" w:rsidRDefault="00BC5382" w:rsidP="00D621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976" w:type="dxa"/>
          </w:tcPr>
          <w:p w:rsidR="00BC5382" w:rsidRPr="00255129" w:rsidRDefault="00BC5382" w:rsidP="00D621EE">
            <w:pPr>
              <w:jc w:val="both"/>
            </w:pPr>
            <w:r>
              <w:t>3 квартал 2016 г., далее постоянно</w:t>
            </w:r>
          </w:p>
        </w:tc>
      </w:tr>
      <w:tr w:rsidR="00BC5382" w:rsidRPr="00255129" w:rsidTr="00313238">
        <w:tc>
          <w:tcPr>
            <w:tcW w:w="852" w:type="dxa"/>
          </w:tcPr>
          <w:p w:rsidR="00BC5382" w:rsidRPr="00255129" w:rsidRDefault="00BC5382" w:rsidP="00D621EE">
            <w:pPr>
              <w:jc w:val="center"/>
            </w:pPr>
            <w:r w:rsidRPr="00255129">
              <w:t>4</w:t>
            </w:r>
          </w:p>
        </w:tc>
        <w:tc>
          <w:tcPr>
            <w:tcW w:w="6804" w:type="dxa"/>
          </w:tcPr>
          <w:p w:rsidR="00BC5382" w:rsidRPr="00255129" w:rsidRDefault="00BC5382" w:rsidP="00D621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</w:t>
            </w:r>
            <w:r w:rsidRPr="00255129">
              <w:t xml:space="preserve">редоставление услуги с использованием русского жестового языка, обеспечение допуска </w:t>
            </w:r>
            <w:proofErr w:type="spellStart"/>
            <w:r w:rsidRPr="00255129">
              <w:t>сурдопереводчика</w:t>
            </w:r>
            <w:proofErr w:type="spellEnd"/>
            <w:r w:rsidRPr="00255129">
              <w:t xml:space="preserve"> и </w:t>
            </w:r>
            <w:proofErr w:type="spellStart"/>
            <w:r w:rsidRPr="00255129">
              <w:t>тифло-сурдопереводчика</w:t>
            </w:r>
            <w:proofErr w:type="spellEnd"/>
            <w:r w:rsidRPr="00255129">
              <w:t xml:space="preserve"> </w:t>
            </w:r>
          </w:p>
        </w:tc>
        <w:tc>
          <w:tcPr>
            <w:tcW w:w="2976" w:type="dxa"/>
          </w:tcPr>
          <w:p w:rsidR="00BC5382" w:rsidRPr="00255129" w:rsidRDefault="00BC5382" w:rsidP="00D621EE">
            <w:pPr>
              <w:jc w:val="both"/>
            </w:pPr>
            <w:r>
              <w:t>3-4 квартал 2016г, далее постоянно (при необходимости)</w:t>
            </w:r>
          </w:p>
        </w:tc>
      </w:tr>
      <w:tr w:rsidR="00BC5382" w:rsidRPr="00255129" w:rsidTr="00313238">
        <w:tc>
          <w:tcPr>
            <w:tcW w:w="852" w:type="dxa"/>
          </w:tcPr>
          <w:p w:rsidR="00BC5382" w:rsidRPr="00255129" w:rsidRDefault="00BC5382" w:rsidP="00D621EE">
            <w:pPr>
              <w:jc w:val="center"/>
            </w:pPr>
            <w:r w:rsidRPr="00255129">
              <w:t>5</w:t>
            </w:r>
          </w:p>
        </w:tc>
        <w:tc>
          <w:tcPr>
            <w:tcW w:w="6804" w:type="dxa"/>
          </w:tcPr>
          <w:p w:rsidR="00BC5382" w:rsidRPr="00255129" w:rsidRDefault="00BC5382" w:rsidP="00D621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5129">
              <w:rPr>
                <w:lang w:eastAsia="en-US"/>
              </w:rPr>
              <w:t>Организация и проведение курсов повышения квалификации работников, обеспечивающих предоставление образовательных услуг детям-инвалидам и детям с ОВЗ</w:t>
            </w:r>
          </w:p>
        </w:tc>
        <w:tc>
          <w:tcPr>
            <w:tcW w:w="2976" w:type="dxa"/>
          </w:tcPr>
          <w:p w:rsidR="00BC5382" w:rsidRPr="00255129" w:rsidRDefault="00BC5382" w:rsidP="00D621EE">
            <w:pPr>
              <w:jc w:val="both"/>
            </w:pPr>
            <w:r>
              <w:t>3-4 квартал 2016 г, далее постоянно (при наличии финансирования)</w:t>
            </w:r>
          </w:p>
        </w:tc>
      </w:tr>
      <w:tr w:rsidR="00BC5382" w:rsidRPr="00255129" w:rsidTr="00313238">
        <w:tc>
          <w:tcPr>
            <w:tcW w:w="852" w:type="dxa"/>
          </w:tcPr>
          <w:p w:rsidR="00BC5382" w:rsidRPr="00255129" w:rsidRDefault="00BC5382" w:rsidP="00D621EE">
            <w:pPr>
              <w:jc w:val="center"/>
            </w:pPr>
            <w:r w:rsidRPr="00255129">
              <w:t>6</w:t>
            </w:r>
          </w:p>
        </w:tc>
        <w:tc>
          <w:tcPr>
            <w:tcW w:w="6804" w:type="dxa"/>
          </w:tcPr>
          <w:p w:rsidR="00BC5382" w:rsidRPr="00255129" w:rsidRDefault="00BC5382" w:rsidP="00D621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255129">
              <w:rPr>
                <w:lang w:eastAsia="en-US"/>
              </w:rPr>
              <w:t>Организация обучения детей -инвалидов и детей с ОВЗ совместно с другими обучающимися (в инклюзивных условиях)</w:t>
            </w:r>
          </w:p>
        </w:tc>
        <w:tc>
          <w:tcPr>
            <w:tcW w:w="2976" w:type="dxa"/>
          </w:tcPr>
          <w:p w:rsidR="00BC5382" w:rsidRPr="00255129" w:rsidRDefault="00BC5382" w:rsidP="00D621EE">
            <w:pPr>
              <w:jc w:val="both"/>
            </w:pPr>
            <w:r>
              <w:t>3-4 квартал 2016 г.</w:t>
            </w:r>
          </w:p>
        </w:tc>
      </w:tr>
      <w:tr w:rsidR="00BC5382" w:rsidRPr="00255129" w:rsidTr="00313238">
        <w:tc>
          <w:tcPr>
            <w:tcW w:w="852" w:type="dxa"/>
          </w:tcPr>
          <w:p w:rsidR="00BC5382" w:rsidRPr="00255129" w:rsidRDefault="00BC5382" w:rsidP="00D621EE">
            <w:pPr>
              <w:jc w:val="center"/>
            </w:pPr>
            <w:r w:rsidRPr="00255129">
              <w:t>7</w:t>
            </w:r>
          </w:p>
        </w:tc>
        <w:tc>
          <w:tcPr>
            <w:tcW w:w="6804" w:type="dxa"/>
          </w:tcPr>
          <w:p w:rsidR="00BC5382" w:rsidRPr="00255129" w:rsidRDefault="00BC5382" w:rsidP="00D621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255129">
              <w:rPr>
                <w:lang w:eastAsia="en-US"/>
              </w:rPr>
              <w:t>Предоставление детям-инвалидам и детям с ОВЗ образования по адаптированным основным общеобразовательным программам</w:t>
            </w:r>
          </w:p>
        </w:tc>
        <w:tc>
          <w:tcPr>
            <w:tcW w:w="2976" w:type="dxa"/>
          </w:tcPr>
          <w:p w:rsidR="00BC5382" w:rsidRPr="00255129" w:rsidRDefault="00BC5382" w:rsidP="00D621EE">
            <w:pPr>
              <w:jc w:val="both"/>
            </w:pPr>
            <w:r>
              <w:t>4 квартал 2016 г.</w:t>
            </w:r>
          </w:p>
        </w:tc>
      </w:tr>
      <w:tr w:rsidR="00BC5382" w:rsidRPr="00255129" w:rsidTr="00313238">
        <w:tc>
          <w:tcPr>
            <w:tcW w:w="852" w:type="dxa"/>
          </w:tcPr>
          <w:p w:rsidR="00BC5382" w:rsidRPr="00255129" w:rsidRDefault="00BC5382" w:rsidP="00D621EE">
            <w:pPr>
              <w:jc w:val="center"/>
            </w:pPr>
            <w:r w:rsidRPr="00255129">
              <w:t>8</w:t>
            </w:r>
          </w:p>
        </w:tc>
        <w:tc>
          <w:tcPr>
            <w:tcW w:w="6804" w:type="dxa"/>
          </w:tcPr>
          <w:p w:rsidR="00BC5382" w:rsidRPr="00255129" w:rsidRDefault="00BC5382" w:rsidP="00D621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255129">
              <w:rPr>
                <w:lang w:eastAsia="en-US"/>
              </w:rPr>
              <w:t>Организация работы по адаптации официального сайта объекта для лиц с нарушением зрения (слабовидящих)</w:t>
            </w:r>
          </w:p>
        </w:tc>
        <w:tc>
          <w:tcPr>
            <w:tcW w:w="2976" w:type="dxa"/>
          </w:tcPr>
          <w:p w:rsidR="00BC5382" w:rsidRPr="00255129" w:rsidRDefault="00BC5382" w:rsidP="00D621EE">
            <w:pPr>
              <w:jc w:val="both"/>
            </w:pPr>
            <w:r>
              <w:t>Услуга доступна</w:t>
            </w:r>
          </w:p>
        </w:tc>
      </w:tr>
    </w:tbl>
    <w:p w:rsidR="00BC5382" w:rsidRPr="00255129" w:rsidRDefault="00BC5382" w:rsidP="00BC5382">
      <w:pPr>
        <w:pStyle w:val="a6"/>
        <w:ind w:left="1069"/>
        <w:jc w:val="both"/>
      </w:pPr>
    </w:p>
    <w:p w:rsidR="00BC5382" w:rsidRDefault="00BC5382" w:rsidP="00BC5382">
      <w:pPr>
        <w:pStyle w:val="a6"/>
        <w:ind w:left="1069"/>
        <w:jc w:val="both"/>
      </w:pPr>
    </w:p>
    <w:p w:rsidR="00BC5382" w:rsidRDefault="00BC5382" w:rsidP="00BC5382">
      <w:pPr>
        <w:pStyle w:val="a6"/>
        <w:ind w:left="1069"/>
        <w:jc w:val="both"/>
      </w:pPr>
    </w:p>
    <w:p w:rsidR="00BC5382" w:rsidRDefault="00BC5382" w:rsidP="00BC5382">
      <w:pPr>
        <w:pStyle w:val="a6"/>
        <w:ind w:left="1069"/>
        <w:jc w:val="both"/>
      </w:pPr>
    </w:p>
    <w:p w:rsidR="00BC5382" w:rsidRPr="00FA1194" w:rsidRDefault="00BC5382" w:rsidP="00BC5382">
      <w:pPr>
        <w:jc w:val="both"/>
        <w:rPr>
          <w:sz w:val="28"/>
          <w:szCs w:val="28"/>
        </w:rPr>
      </w:pPr>
    </w:p>
    <w:p w:rsidR="00AF259D" w:rsidRDefault="00AF259D" w:rsidP="00AF259D">
      <w:pPr>
        <w:pStyle w:val="a6"/>
        <w:ind w:left="1069"/>
        <w:jc w:val="both"/>
      </w:pPr>
    </w:p>
    <w:p w:rsidR="00AF259D" w:rsidRDefault="00AF259D" w:rsidP="00AF259D">
      <w:pPr>
        <w:pStyle w:val="a6"/>
        <w:ind w:left="1069"/>
        <w:jc w:val="both"/>
      </w:pPr>
    </w:p>
    <w:p w:rsidR="00AF259D" w:rsidRDefault="00AF259D" w:rsidP="00AF259D">
      <w:pPr>
        <w:pStyle w:val="a6"/>
        <w:ind w:left="1069"/>
        <w:jc w:val="both"/>
      </w:pPr>
    </w:p>
    <w:p w:rsidR="00AF259D" w:rsidRDefault="00AF259D" w:rsidP="00AF259D">
      <w:pPr>
        <w:pStyle w:val="a6"/>
        <w:ind w:left="1069"/>
        <w:jc w:val="both"/>
      </w:pPr>
    </w:p>
    <w:p w:rsidR="00AF259D" w:rsidRDefault="00AF259D" w:rsidP="00AF259D">
      <w:pPr>
        <w:pStyle w:val="a6"/>
        <w:ind w:left="1069"/>
        <w:jc w:val="both"/>
      </w:pPr>
    </w:p>
    <w:p w:rsidR="00AF259D" w:rsidRDefault="00AF259D" w:rsidP="00AF259D">
      <w:pPr>
        <w:pStyle w:val="a6"/>
        <w:ind w:left="1069"/>
        <w:jc w:val="both"/>
      </w:pPr>
    </w:p>
    <w:p w:rsidR="00AF259D" w:rsidRDefault="00AF259D" w:rsidP="00AF259D">
      <w:pPr>
        <w:pStyle w:val="a6"/>
        <w:ind w:left="1069"/>
        <w:jc w:val="both"/>
      </w:pPr>
    </w:p>
    <w:p w:rsidR="00AF259D" w:rsidRDefault="00AF259D" w:rsidP="00AF259D">
      <w:pPr>
        <w:pStyle w:val="a6"/>
        <w:ind w:left="1069"/>
        <w:jc w:val="both"/>
      </w:pPr>
    </w:p>
    <w:p w:rsidR="00AF259D" w:rsidRDefault="00AF259D" w:rsidP="00AF259D">
      <w:pPr>
        <w:pStyle w:val="a6"/>
        <w:ind w:left="1069"/>
        <w:jc w:val="both"/>
      </w:pPr>
    </w:p>
    <w:p w:rsidR="00AF259D" w:rsidRDefault="00AF259D" w:rsidP="00AF259D">
      <w:pPr>
        <w:pStyle w:val="a6"/>
        <w:ind w:left="1069"/>
        <w:jc w:val="both"/>
      </w:pPr>
    </w:p>
    <w:p w:rsidR="00AF259D" w:rsidRDefault="00AF259D" w:rsidP="00AF259D">
      <w:pPr>
        <w:pStyle w:val="a6"/>
        <w:ind w:left="1069"/>
        <w:jc w:val="both"/>
      </w:pPr>
    </w:p>
    <w:p w:rsidR="00A74F36" w:rsidRDefault="00A74F36" w:rsidP="00AF259D">
      <w:pPr>
        <w:pStyle w:val="a6"/>
        <w:ind w:left="1069"/>
        <w:jc w:val="both"/>
      </w:pPr>
    </w:p>
    <w:p w:rsidR="00A74F36" w:rsidRDefault="00A74F36" w:rsidP="00AF259D">
      <w:pPr>
        <w:pStyle w:val="a6"/>
        <w:ind w:left="1069"/>
        <w:jc w:val="both"/>
      </w:pPr>
    </w:p>
    <w:p w:rsidR="00FA1194" w:rsidRPr="00FA1194" w:rsidRDefault="00FA1194" w:rsidP="00FA1194">
      <w:pPr>
        <w:ind w:left="1069" w:firstLine="347"/>
        <w:jc w:val="both"/>
        <w:rPr>
          <w:sz w:val="28"/>
          <w:szCs w:val="28"/>
        </w:rPr>
      </w:pPr>
    </w:p>
    <w:sectPr w:rsidR="00FA1194" w:rsidRPr="00FA1194" w:rsidSect="00A332D2">
      <w:pgSz w:w="11906" w:h="16838"/>
      <w:pgMar w:top="709" w:right="85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70" w:rsidRDefault="00AB2A70" w:rsidP="00020071">
      <w:r>
        <w:separator/>
      </w:r>
    </w:p>
  </w:endnote>
  <w:endnote w:type="continuationSeparator" w:id="0">
    <w:p w:rsidR="00AB2A70" w:rsidRDefault="00AB2A70" w:rsidP="0002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70" w:rsidRDefault="00AB2A70" w:rsidP="00020071">
      <w:r>
        <w:separator/>
      </w:r>
    </w:p>
  </w:footnote>
  <w:footnote w:type="continuationSeparator" w:id="0">
    <w:p w:rsidR="00AB2A70" w:rsidRDefault="00AB2A70" w:rsidP="00020071">
      <w:r>
        <w:continuationSeparator/>
      </w:r>
    </w:p>
  </w:footnote>
  <w:footnote w:id="1">
    <w:p w:rsidR="00020071" w:rsidRDefault="00020071" w:rsidP="00020071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>
        <w:rPr>
          <w:lang w:eastAsia="x-none"/>
        </w:rPr>
        <w:t xml:space="preserve">указывается: </w:t>
      </w:r>
      <w:r>
        <w:rPr>
          <w:b/>
          <w:lang w:eastAsia="x-none"/>
        </w:rPr>
        <w:t>ДП-В</w:t>
      </w:r>
      <w:r>
        <w:rPr>
          <w:lang w:eastAsia="x-none"/>
        </w:rPr>
        <w:t xml:space="preserve"> - доступен полностью </w:t>
      </w:r>
      <w:proofErr w:type="gramStart"/>
      <w:r>
        <w:rPr>
          <w:lang w:eastAsia="x-none"/>
        </w:rPr>
        <w:t xml:space="preserve">всем;  </w:t>
      </w:r>
      <w:r>
        <w:rPr>
          <w:b/>
          <w:lang w:eastAsia="x-none"/>
        </w:rPr>
        <w:t>ДП</w:t>
      </w:r>
      <w:proofErr w:type="gramEnd"/>
      <w:r>
        <w:rPr>
          <w:b/>
          <w:lang w:eastAsia="x-none"/>
        </w:rPr>
        <w:t>-И</w:t>
      </w:r>
      <w:r>
        <w:rPr>
          <w:lang w:eastAsia="x-none"/>
        </w:rPr>
        <w:t xml:space="preserve">  (К, О, С, Г, У) - доступен полностью избирательно (указать, каким категориям инвалидов); </w:t>
      </w:r>
      <w:r>
        <w:rPr>
          <w:b/>
          <w:lang w:eastAsia="x-none"/>
        </w:rPr>
        <w:t xml:space="preserve">ДЧ-В </w:t>
      </w:r>
      <w:r>
        <w:rPr>
          <w:lang w:eastAsia="x-none"/>
        </w:rPr>
        <w:t xml:space="preserve"> - доступен частично всем; </w:t>
      </w:r>
      <w:r>
        <w:rPr>
          <w:b/>
          <w:lang w:eastAsia="x-none"/>
        </w:rPr>
        <w:t>ДЧ-И</w:t>
      </w:r>
      <w:r>
        <w:rPr>
          <w:lang w:eastAsia="x-none"/>
        </w:rPr>
        <w:t xml:space="preserve">  (К, О, С, Г, У) – доступен частично избирательно (указать категории инвалидов); </w:t>
      </w:r>
      <w:r>
        <w:rPr>
          <w:b/>
          <w:lang w:eastAsia="x-none"/>
        </w:rPr>
        <w:t>ДУ</w:t>
      </w:r>
      <w:r>
        <w:rPr>
          <w:lang w:eastAsia="x-none"/>
        </w:rPr>
        <w:t xml:space="preserve"> - доступно условно, </w:t>
      </w:r>
      <w:r>
        <w:rPr>
          <w:b/>
          <w:lang w:eastAsia="x-none"/>
        </w:rPr>
        <w:t xml:space="preserve">ВНД </w:t>
      </w:r>
      <w:r>
        <w:rPr>
          <w:lang w:eastAsia="x-none"/>
        </w:rPr>
        <w:t>– недоступно.</w:t>
      </w:r>
    </w:p>
    <w:p w:rsidR="00020071" w:rsidRDefault="00020071" w:rsidP="00020071">
      <w:pPr>
        <w:pStyle w:val="a8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4221"/>
    <w:multiLevelType w:val="hybridMultilevel"/>
    <w:tmpl w:val="B0B80B84"/>
    <w:lvl w:ilvl="0" w:tplc="CFF48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523A87"/>
    <w:multiLevelType w:val="multilevel"/>
    <w:tmpl w:val="1728A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2951E74"/>
    <w:multiLevelType w:val="multilevel"/>
    <w:tmpl w:val="DDA47984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4B5B27"/>
    <w:multiLevelType w:val="hybridMultilevel"/>
    <w:tmpl w:val="F044003E"/>
    <w:lvl w:ilvl="0" w:tplc="EB8AB24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0210CF"/>
    <w:multiLevelType w:val="hybridMultilevel"/>
    <w:tmpl w:val="D190195A"/>
    <w:lvl w:ilvl="0" w:tplc="D30E699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C06564D"/>
    <w:multiLevelType w:val="multilevel"/>
    <w:tmpl w:val="FFDAF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02"/>
    <w:rsid w:val="00020071"/>
    <w:rsid w:val="00037B26"/>
    <w:rsid w:val="00077174"/>
    <w:rsid w:val="000C3472"/>
    <w:rsid w:val="000E2292"/>
    <w:rsid w:val="000E4AF0"/>
    <w:rsid w:val="000F10C2"/>
    <w:rsid w:val="001075AD"/>
    <w:rsid w:val="00131454"/>
    <w:rsid w:val="00155559"/>
    <w:rsid w:val="001B3F8E"/>
    <w:rsid w:val="001C6CB9"/>
    <w:rsid w:val="00210DB3"/>
    <w:rsid w:val="00265C86"/>
    <w:rsid w:val="00270076"/>
    <w:rsid w:val="00313238"/>
    <w:rsid w:val="003132E3"/>
    <w:rsid w:val="00314018"/>
    <w:rsid w:val="00345BEC"/>
    <w:rsid w:val="00365E5A"/>
    <w:rsid w:val="003A00AB"/>
    <w:rsid w:val="003C529D"/>
    <w:rsid w:val="00415253"/>
    <w:rsid w:val="004258AE"/>
    <w:rsid w:val="00477EA3"/>
    <w:rsid w:val="004959C9"/>
    <w:rsid w:val="004C5E1C"/>
    <w:rsid w:val="004D19AD"/>
    <w:rsid w:val="004E231E"/>
    <w:rsid w:val="004E41F7"/>
    <w:rsid w:val="00500683"/>
    <w:rsid w:val="00504C16"/>
    <w:rsid w:val="00514925"/>
    <w:rsid w:val="005361CC"/>
    <w:rsid w:val="00550580"/>
    <w:rsid w:val="005D40E3"/>
    <w:rsid w:val="006033C5"/>
    <w:rsid w:val="00611C0E"/>
    <w:rsid w:val="00624B97"/>
    <w:rsid w:val="006570DA"/>
    <w:rsid w:val="00742CB6"/>
    <w:rsid w:val="00756F16"/>
    <w:rsid w:val="007D51F4"/>
    <w:rsid w:val="007F75FB"/>
    <w:rsid w:val="008036AE"/>
    <w:rsid w:val="008111EA"/>
    <w:rsid w:val="00842571"/>
    <w:rsid w:val="008470F9"/>
    <w:rsid w:val="00847106"/>
    <w:rsid w:val="008A2D8E"/>
    <w:rsid w:val="008C179F"/>
    <w:rsid w:val="008D4791"/>
    <w:rsid w:val="008E351B"/>
    <w:rsid w:val="008F7DA0"/>
    <w:rsid w:val="00903009"/>
    <w:rsid w:val="009046F7"/>
    <w:rsid w:val="00921DF5"/>
    <w:rsid w:val="00951072"/>
    <w:rsid w:val="00953E2C"/>
    <w:rsid w:val="0097543D"/>
    <w:rsid w:val="00983B1F"/>
    <w:rsid w:val="009E330D"/>
    <w:rsid w:val="009F773F"/>
    <w:rsid w:val="00A026FE"/>
    <w:rsid w:val="00A02876"/>
    <w:rsid w:val="00A332D2"/>
    <w:rsid w:val="00A4566E"/>
    <w:rsid w:val="00A70FC7"/>
    <w:rsid w:val="00A73D30"/>
    <w:rsid w:val="00A74F36"/>
    <w:rsid w:val="00AB2A70"/>
    <w:rsid w:val="00AD655E"/>
    <w:rsid w:val="00AD682A"/>
    <w:rsid w:val="00AF259D"/>
    <w:rsid w:val="00B0246C"/>
    <w:rsid w:val="00B4112B"/>
    <w:rsid w:val="00B4387A"/>
    <w:rsid w:val="00B61410"/>
    <w:rsid w:val="00B72A14"/>
    <w:rsid w:val="00BA39DB"/>
    <w:rsid w:val="00BC5382"/>
    <w:rsid w:val="00BE5486"/>
    <w:rsid w:val="00C66ACC"/>
    <w:rsid w:val="00C70BF6"/>
    <w:rsid w:val="00C86233"/>
    <w:rsid w:val="00CA6EC4"/>
    <w:rsid w:val="00D6681A"/>
    <w:rsid w:val="00D9686A"/>
    <w:rsid w:val="00DA501F"/>
    <w:rsid w:val="00DD645C"/>
    <w:rsid w:val="00DD6B76"/>
    <w:rsid w:val="00DE6A40"/>
    <w:rsid w:val="00DE6D33"/>
    <w:rsid w:val="00E26845"/>
    <w:rsid w:val="00E44C6E"/>
    <w:rsid w:val="00E626FA"/>
    <w:rsid w:val="00E877FD"/>
    <w:rsid w:val="00E904DB"/>
    <w:rsid w:val="00E9718B"/>
    <w:rsid w:val="00EB1968"/>
    <w:rsid w:val="00EC6A61"/>
    <w:rsid w:val="00F176CB"/>
    <w:rsid w:val="00F22102"/>
    <w:rsid w:val="00F477A2"/>
    <w:rsid w:val="00F537F7"/>
    <w:rsid w:val="00F81DE1"/>
    <w:rsid w:val="00FA1194"/>
    <w:rsid w:val="00FA7481"/>
    <w:rsid w:val="00F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82762"/>
  <w15:docId w15:val="{39B15BD1-B758-4230-903A-24B34D1B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D6B76"/>
    <w:rPr>
      <w:color w:val="0000FF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9046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046F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42CB6"/>
    <w:pPr>
      <w:ind w:left="720"/>
      <w:contextualSpacing/>
    </w:pPr>
  </w:style>
  <w:style w:type="table" w:styleId="a7">
    <w:name w:val="Table Grid"/>
    <w:basedOn w:val="a1"/>
    <w:uiPriority w:val="39"/>
    <w:rsid w:val="00E9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A74F36"/>
    <w:rPr>
      <w:rFonts w:ascii="Lucida Sans Unicode" w:eastAsia="Lucida Sans Unicode" w:hAnsi="Lucida Sans Unicode" w:cs="Lucida Sans Unicode"/>
      <w:b/>
      <w:bCs/>
      <w:spacing w:val="5"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A74F36"/>
    <w:rPr>
      <w:rFonts w:ascii="Lucida Sans Unicode" w:eastAsia="Lucida Sans Unicode" w:hAnsi="Lucida Sans Unicode" w:cs="Lucida Sans Unicode"/>
      <w:spacing w:val="8"/>
      <w:sz w:val="15"/>
      <w:szCs w:val="15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A74F36"/>
    <w:rPr>
      <w:rFonts w:ascii="Lucida Sans Unicode" w:eastAsia="Lucida Sans Unicode" w:hAnsi="Lucida Sans Unicode" w:cs="Lucida Sans Unicode"/>
      <w:spacing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74F36"/>
    <w:pPr>
      <w:widowControl w:val="0"/>
      <w:shd w:val="clear" w:color="auto" w:fill="FFFFFF"/>
      <w:spacing w:before="120" w:line="0" w:lineRule="atLeast"/>
      <w:ind w:hanging="380"/>
      <w:jc w:val="both"/>
    </w:pPr>
    <w:rPr>
      <w:rFonts w:ascii="Lucida Sans Unicode" w:eastAsia="Lucida Sans Unicode" w:hAnsi="Lucida Sans Unicode" w:cs="Lucida Sans Unicode"/>
      <w:b/>
      <w:bCs/>
      <w:spacing w:val="5"/>
      <w:sz w:val="18"/>
      <w:szCs w:val="18"/>
    </w:rPr>
  </w:style>
  <w:style w:type="paragraph" w:customStyle="1" w:styleId="110">
    <w:name w:val="Основной текст (11)"/>
    <w:basedOn w:val="a"/>
    <w:link w:val="11"/>
    <w:rsid w:val="00A74F36"/>
    <w:pPr>
      <w:widowControl w:val="0"/>
      <w:shd w:val="clear" w:color="auto" w:fill="FFFFFF"/>
      <w:spacing w:before="240" w:after="60" w:line="0" w:lineRule="atLeast"/>
    </w:pPr>
    <w:rPr>
      <w:rFonts w:ascii="Lucida Sans Unicode" w:eastAsia="Lucida Sans Unicode" w:hAnsi="Lucida Sans Unicode" w:cs="Lucida Sans Unicode"/>
      <w:spacing w:val="8"/>
      <w:sz w:val="15"/>
      <w:szCs w:val="15"/>
    </w:rPr>
  </w:style>
  <w:style w:type="paragraph" w:customStyle="1" w:styleId="130">
    <w:name w:val="Основной текст (13)"/>
    <w:basedOn w:val="a"/>
    <w:link w:val="13"/>
    <w:rsid w:val="00A74F36"/>
    <w:pPr>
      <w:widowControl w:val="0"/>
      <w:shd w:val="clear" w:color="auto" w:fill="FFFFFF"/>
      <w:spacing w:line="544" w:lineRule="exact"/>
      <w:jc w:val="center"/>
    </w:pPr>
    <w:rPr>
      <w:rFonts w:ascii="Lucida Sans Unicode" w:eastAsia="Lucida Sans Unicode" w:hAnsi="Lucida Sans Unicode" w:cs="Lucida Sans Unicode"/>
      <w:spacing w:val="16"/>
      <w:sz w:val="20"/>
      <w:szCs w:val="20"/>
    </w:rPr>
  </w:style>
  <w:style w:type="paragraph" w:styleId="a8">
    <w:name w:val="footnote text"/>
    <w:basedOn w:val="a"/>
    <w:link w:val="a9"/>
    <w:semiHidden/>
    <w:unhideWhenUsed/>
    <w:rsid w:val="00020071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020071"/>
  </w:style>
  <w:style w:type="character" w:styleId="aa">
    <w:name w:val="footnote reference"/>
    <w:basedOn w:val="a0"/>
    <w:semiHidden/>
    <w:unhideWhenUsed/>
    <w:rsid w:val="000200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1699-C40E-440C-B4A9-98386888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 Сергеевна</cp:lastModifiedBy>
  <cp:revision>47</cp:revision>
  <cp:lastPrinted>2016-08-29T06:33:00Z</cp:lastPrinted>
  <dcterms:created xsi:type="dcterms:W3CDTF">2015-12-24T10:54:00Z</dcterms:created>
  <dcterms:modified xsi:type="dcterms:W3CDTF">2016-09-19T09:55:00Z</dcterms:modified>
</cp:coreProperties>
</file>